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-13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6A99" w:rsidRPr="000654AD" w:rsidTr="00236A99">
        <w:trPr>
          <w:trHeight w:val="694"/>
        </w:trPr>
        <w:tc>
          <w:tcPr>
            <w:tcW w:w="9062" w:type="dxa"/>
          </w:tcPr>
          <w:p w:rsidR="00236A99" w:rsidRPr="00E7024A" w:rsidRDefault="00236A99" w:rsidP="00236A99">
            <w:pPr>
              <w:pStyle w:val="bestekproduct"/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jc w:val="center"/>
              <w:rPr>
                <w:rFonts w:cs="Arial"/>
                <w:b/>
                <w:caps w:val="0"/>
                <w:color w:val="auto"/>
                <w:vertAlign w:val="superscript"/>
                <w:lang w:val="en-GB"/>
              </w:rPr>
            </w:pPr>
            <w:r w:rsidRPr="00E7024A">
              <w:rPr>
                <w:rFonts w:cs="Arial"/>
                <w:b/>
                <w:caps w:val="0"/>
                <w:color w:val="auto"/>
                <w:lang w:val="en-GB"/>
              </w:rPr>
              <w:t>FIXVENT</w:t>
            </w:r>
            <w:r w:rsidRPr="00E7024A">
              <w:rPr>
                <w:rFonts w:cs="Arial"/>
                <w:b/>
                <w:caps w:val="0"/>
                <w:color w:val="auto"/>
                <w:vertAlign w:val="superscript"/>
                <w:lang w:val="en-GB"/>
              </w:rPr>
              <w:t>®</w:t>
            </w:r>
            <w:r w:rsidRPr="00E7024A">
              <w:rPr>
                <w:rFonts w:cs="Arial"/>
                <w:b/>
                <w:caps w:val="0"/>
                <w:color w:val="auto"/>
                <w:lang w:val="en-GB"/>
              </w:rPr>
              <w:t xml:space="preserve"> MONO AK/UT </w:t>
            </w:r>
            <w:r w:rsidRPr="00E7024A">
              <w:rPr>
                <w:rFonts w:cs="Arial"/>
                <w:b/>
                <w:i/>
                <w:caps w:val="0"/>
                <w:color w:val="auto"/>
                <w:vertAlign w:val="superscript"/>
                <w:lang w:val="en-GB"/>
              </w:rPr>
              <w:t>EVO</w:t>
            </w:r>
            <w:r w:rsidR="00E7024A" w:rsidRPr="00E7024A">
              <w:rPr>
                <w:rFonts w:cs="Arial"/>
                <w:b/>
                <w:i/>
                <w:caps w:val="0"/>
                <w:color w:val="auto"/>
                <w:vertAlign w:val="superscript"/>
                <w:lang w:val="en-GB"/>
              </w:rPr>
              <w:t xml:space="preserve"> </w:t>
            </w:r>
            <w:r w:rsidR="00E7024A" w:rsidRPr="00E7024A">
              <w:rPr>
                <w:rFonts w:cs="Arial"/>
                <w:b/>
                <w:caps w:val="0"/>
                <w:color w:val="auto"/>
                <w:lang w:val="en-GB"/>
              </w:rPr>
              <w:t xml:space="preserve"> </w:t>
            </w:r>
            <w:r w:rsidR="00E7024A">
              <w:rPr>
                <w:rFonts w:cs="Arial"/>
                <w:b/>
                <w:caps w:val="0"/>
                <w:color w:val="auto"/>
                <w:lang w:val="en-GB"/>
              </w:rPr>
              <w:t>ULTRA</w:t>
            </w:r>
          </w:p>
          <w:p w:rsidR="00236A99" w:rsidRPr="00E7024A" w:rsidRDefault="00236A99" w:rsidP="00236A99">
            <w:pPr>
              <w:pStyle w:val="bestekproduct"/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jc w:val="center"/>
              <w:rPr>
                <w:rFonts w:cs="Arial"/>
                <w:b/>
                <w:caps w:val="0"/>
                <w:color w:val="auto"/>
                <w:vertAlign w:val="superscript"/>
                <w:lang w:val="en-GB"/>
              </w:rPr>
            </w:pPr>
          </w:p>
          <w:p w:rsidR="00236A99" w:rsidRPr="000654AD" w:rsidRDefault="00236A99" w:rsidP="00236A99">
            <w:pPr>
              <w:pStyle w:val="bestekproduct"/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jc w:val="center"/>
              <w:rPr>
                <w:rFonts w:cs="Arial"/>
                <w:caps w:val="0"/>
                <w:color w:val="auto"/>
                <w:sz w:val="16"/>
                <w:szCs w:val="16"/>
              </w:rPr>
            </w:pPr>
            <w:r w:rsidRPr="000654AD">
              <w:rPr>
                <w:rFonts w:cs="Arial"/>
                <w:caps w:val="0"/>
                <w:color w:val="auto"/>
                <w:sz w:val="16"/>
                <w:szCs w:val="16"/>
              </w:rPr>
              <w:t xml:space="preserve">Renson </w:t>
            </w:r>
            <w:proofErr w:type="spellStart"/>
            <w:r w:rsidRPr="000654AD">
              <w:rPr>
                <w:rFonts w:cs="Arial"/>
                <w:caps w:val="0"/>
                <w:color w:val="auto"/>
                <w:sz w:val="16"/>
                <w:szCs w:val="16"/>
              </w:rPr>
              <w:t>Ventilation</w:t>
            </w:r>
            <w:proofErr w:type="spellEnd"/>
            <w:r w:rsidRPr="000654AD">
              <w:rPr>
                <w:rFonts w:cs="Arial"/>
                <w:caps w:val="0"/>
                <w:color w:val="auto"/>
                <w:sz w:val="16"/>
                <w:szCs w:val="16"/>
              </w:rPr>
              <w:t>, IZ 2 Vijverdam, Maalbeekstraat 10, 8790 Waregem – België</w:t>
            </w:r>
          </w:p>
          <w:p w:rsidR="00236A99" w:rsidRPr="000654AD" w:rsidRDefault="00236A99" w:rsidP="00236A99">
            <w:pPr>
              <w:jc w:val="center"/>
            </w:pPr>
            <w:r w:rsidRPr="000654AD">
              <w:rPr>
                <w:rFonts w:cs="Arial"/>
                <w:sz w:val="16"/>
                <w:szCs w:val="16"/>
                <w:lang w:val="en-US"/>
              </w:rPr>
              <w:t xml:space="preserve">Tel. +32 (0)56 62 71 11, fax. +32 (0)56 60 28 51, </w:t>
            </w:r>
            <w:hyperlink r:id="rId7" w:history="1">
              <w:r w:rsidRPr="000654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info@renson.be</w:t>
              </w:r>
            </w:hyperlink>
            <w:r w:rsidRPr="000654AD">
              <w:rPr>
                <w:rFonts w:cs="Arial"/>
                <w:sz w:val="16"/>
                <w:szCs w:val="16"/>
                <w:lang w:val="en-US"/>
              </w:rPr>
              <w:t xml:space="preserve"> www.renson.eu</w:t>
            </w:r>
          </w:p>
        </w:tc>
      </w:tr>
    </w:tbl>
    <w:p w:rsidR="00236A99" w:rsidRDefault="00236A99" w:rsidP="00AC0082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D73B65" w:rsidRPr="00156E22" w:rsidRDefault="00D73B65" w:rsidP="00AC0082">
      <w:pPr>
        <w:spacing w:before="120" w:after="120" w:line="240" w:lineRule="auto"/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</w:pPr>
      <w:r w:rsidRPr="00156E22"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  <w:t>Product characteristics</w:t>
      </w:r>
      <w:r w:rsidRPr="00156E22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</w:t>
      </w:r>
      <w:r w:rsidRPr="005966AF">
        <w:rPr>
          <w:rFonts w:ascii="Arial" w:eastAsia="Times New Roman" w:hAnsi="Arial" w:cs="Arial"/>
          <w:color w:val="FF0000"/>
          <w:sz w:val="16"/>
          <w:szCs w:val="10"/>
          <w:lang w:val="en-US" w:eastAsia="nl-BE"/>
        </w:rPr>
        <w:t>(</w:t>
      </w:r>
      <w:r w:rsidR="005966AF">
        <w:rPr>
          <w:rFonts w:ascii="Arial" w:eastAsia="Times New Roman" w:hAnsi="Arial" w:cs="Arial"/>
          <w:color w:val="FF0000"/>
          <w:sz w:val="16"/>
          <w:szCs w:val="10"/>
          <w:lang w:val="en-US" w:eastAsia="nl-BE"/>
        </w:rPr>
        <w:t>red marked text can be removed in function of your choice)</w:t>
      </w:r>
      <w:r w:rsidRPr="005966AF">
        <w:rPr>
          <w:rFonts w:ascii="Arial" w:eastAsia="Times New Roman" w:hAnsi="Arial" w:cs="Arial"/>
          <w:color w:val="FF0000"/>
          <w:sz w:val="16"/>
          <w:szCs w:val="10"/>
          <w:lang w:val="en-US" w:eastAsia="nl-BE"/>
        </w:rPr>
        <w:t xml:space="preserve"> </w:t>
      </w:r>
    </w:p>
    <w:p w:rsidR="005966AF" w:rsidRDefault="005966AF" w:rsidP="00D73B65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</w:p>
    <w:p w:rsidR="005966AF" w:rsidRDefault="005966AF" w:rsidP="00D73B65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</w:p>
    <w:p w:rsidR="00D73B65" w:rsidRDefault="00D73B65" w:rsidP="00D73B65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  <w:t>Box</w:t>
      </w:r>
    </w:p>
    <w:p w:rsidR="00B41867" w:rsidRDefault="00B41867" w:rsidP="00D73B65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</w:p>
    <w:p w:rsidR="00D73B65" w:rsidRDefault="00A51B47" w:rsidP="00D73B65">
      <w:pPr>
        <w:pStyle w:val="Lijstalinea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</w:pPr>
      <w:r>
        <w:rPr>
          <w:rFonts w:ascii="Tahoma" w:eastAsia="Times New Roman" w:hAnsi="Tahoma" w:cs="Tahoma"/>
          <w:sz w:val="16"/>
          <w:szCs w:val="16"/>
          <w:lang w:val="en-US" w:eastAsia="nl-BE"/>
        </w:rPr>
        <w:t>Box h</w:t>
      </w:r>
      <w:r w:rsidR="00D73B65" w:rsidRPr="00D73B65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eight is always </w:t>
      </w:r>
      <w:r w:rsidR="00D73B65" w:rsidRPr="00D73B65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132 mm</w:t>
      </w:r>
    </w:p>
    <w:p w:rsidR="00D73B65" w:rsidRPr="00E7024A" w:rsidRDefault="00E7024A" w:rsidP="00AC0082">
      <w:pPr>
        <w:pStyle w:val="Lijstalinea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</w:pPr>
      <w:r>
        <w:rPr>
          <w:rFonts w:ascii="Tahoma" w:eastAsia="Times New Roman" w:hAnsi="Tahoma" w:cs="Tahoma"/>
          <w:sz w:val="16"/>
          <w:szCs w:val="16"/>
          <w:lang w:val="en-US" w:eastAsia="nl-BE"/>
        </w:rPr>
        <w:t>4</w:t>
      </w:r>
      <w:r w:rsidR="00D73B65" w:rsidRPr="00D73B65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versions of </w:t>
      </w:r>
      <w:r w:rsidR="00D73B65" w:rsidRPr="001A6B19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box depth</w:t>
      </w:r>
      <w:r w:rsidR="00B41867" w:rsidRPr="001A6B19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s</w:t>
      </w:r>
      <w:r w:rsidR="00B4186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available</w:t>
      </w:r>
      <w:r w:rsidR="00D73B65" w:rsidRPr="00D73B65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(</w:t>
      </w:r>
      <w:r w:rsidR="00B41867">
        <w:rPr>
          <w:rFonts w:ascii="Tahoma" w:eastAsia="Times New Roman" w:hAnsi="Tahoma" w:cs="Tahoma"/>
          <w:sz w:val="16"/>
          <w:szCs w:val="16"/>
          <w:lang w:val="en-US" w:eastAsia="nl-BE"/>
        </w:rPr>
        <w:t>by step</w:t>
      </w:r>
      <w:r w:rsidR="00D73B65" w:rsidRPr="00D73B65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of 30 mm) </w:t>
      </w:r>
      <w:r w:rsidR="00AC77B7">
        <w:rPr>
          <w:rFonts w:ascii="Tahoma" w:eastAsia="Times New Roman" w:hAnsi="Tahoma" w:cs="Tahoma"/>
          <w:sz w:val="16"/>
          <w:szCs w:val="16"/>
          <w:lang w:val="en-US" w:eastAsia="nl-BE"/>
        </w:rPr>
        <w:t>and</w:t>
      </w:r>
      <w:r w:rsidR="00D73B65" w:rsidRPr="00D73B65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applicable for </w:t>
      </w:r>
      <w:r w:rsidR="00D73B65" w:rsidRPr="001A6B19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 xml:space="preserve">window </w:t>
      </w:r>
      <w:r w:rsidR="00B41867" w:rsidRPr="001A6B19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depths</w:t>
      </w:r>
      <w:r w:rsidR="00D73B65" w:rsidRPr="00D73B65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of:</w:t>
      </w:r>
    </w:p>
    <w:tbl>
      <w:tblPr>
        <w:tblStyle w:val="Tabelraster"/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701"/>
        <w:gridCol w:w="1559"/>
      </w:tblGrid>
      <w:tr w:rsidR="00E7024A" w:rsidRPr="000673CB" w:rsidTr="00012847">
        <w:trPr>
          <w:trHeight w:val="80"/>
        </w:trPr>
        <w:tc>
          <w:tcPr>
            <w:tcW w:w="1559" w:type="dxa"/>
          </w:tcPr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GB" w:eastAsia="nl-BE"/>
              </w:rPr>
            </w:pPr>
          </w:p>
        </w:tc>
        <w:tc>
          <w:tcPr>
            <w:tcW w:w="6946" w:type="dxa"/>
            <w:gridSpan w:val="4"/>
          </w:tcPr>
          <w:p w:rsidR="00E7024A" w:rsidRDefault="00E7024A" w:rsidP="00012847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 xml:space="preserve">Box </w:t>
            </w:r>
            <w:proofErr w:type="spellStart"/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depth</w:t>
            </w:r>
            <w:proofErr w:type="spellEnd"/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 xml:space="preserve"> (mm)</w:t>
            </w:r>
          </w:p>
        </w:tc>
      </w:tr>
      <w:tr w:rsidR="00E7024A" w:rsidRPr="008A0C5B" w:rsidTr="00012847">
        <w:trPr>
          <w:trHeight w:val="63"/>
        </w:trPr>
        <w:tc>
          <w:tcPr>
            <w:tcW w:w="1559" w:type="dxa"/>
          </w:tcPr>
          <w:p w:rsidR="00E7024A" w:rsidRPr="004D5C15" w:rsidRDefault="00E7024A" w:rsidP="00012847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Window</w:t>
            </w:r>
            <w:proofErr w:type="spellEnd"/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>depth</w:t>
            </w:r>
            <w:proofErr w:type="spellEnd"/>
            <w:r>
              <w:rPr>
                <w:rFonts w:ascii="Tahoma" w:eastAsia="Times New Roman" w:hAnsi="Tahoma" w:cs="Tahoma"/>
                <w:b/>
                <w:sz w:val="16"/>
                <w:szCs w:val="16"/>
                <w:lang w:eastAsia="nl-BE"/>
              </w:rPr>
              <w:t xml:space="preserve"> (mm)</w:t>
            </w:r>
          </w:p>
        </w:tc>
        <w:tc>
          <w:tcPr>
            <w:tcW w:w="1843" w:type="dxa"/>
          </w:tcPr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  <w:t>ULTRA</w:t>
            </w:r>
          </w:p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  <w:t>Medium</w:t>
            </w:r>
          </w:p>
        </w:tc>
        <w:tc>
          <w:tcPr>
            <w:tcW w:w="1843" w:type="dxa"/>
          </w:tcPr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  <w:t>ULTRA</w:t>
            </w:r>
          </w:p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  <w:t>Large</w:t>
            </w:r>
          </w:p>
        </w:tc>
        <w:tc>
          <w:tcPr>
            <w:tcW w:w="1701" w:type="dxa"/>
          </w:tcPr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  <w:t>ULTRA</w:t>
            </w:r>
          </w:p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fr-FR"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fr-FR" w:eastAsia="nl-BE"/>
              </w:rPr>
              <w:t>X-Large</w:t>
            </w:r>
          </w:p>
        </w:tc>
        <w:tc>
          <w:tcPr>
            <w:tcW w:w="1559" w:type="dxa"/>
          </w:tcPr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eastAsia="nl-BE"/>
              </w:rPr>
              <w:t>ULTRA</w:t>
            </w:r>
          </w:p>
          <w:p w:rsidR="00E7024A" w:rsidRPr="00F96CCB" w:rsidRDefault="00E7024A" w:rsidP="00012847">
            <w:pPr>
              <w:jc w:val="center"/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fr-FR" w:eastAsia="nl-BE"/>
              </w:rPr>
            </w:pPr>
            <w:r w:rsidRPr="00F96CCB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fr-FR" w:eastAsia="nl-BE"/>
              </w:rPr>
              <w:t>XX-Large</w:t>
            </w:r>
          </w:p>
        </w:tc>
      </w:tr>
      <w:tr w:rsidR="00E7024A" w:rsidRPr="00C45DAD" w:rsidTr="00012847">
        <w:trPr>
          <w:trHeight w:val="359"/>
        </w:trPr>
        <w:tc>
          <w:tcPr>
            <w:tcW w:w="1559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50</w:t>
            </w:r>
            <w:r w:rsidRPr="002A69A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 xml:space="preserve"> –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 xml:space="preserve"> 94</w:t>
            </w:r>
          </w:p>
        </w:tc>
        <w:tc>
          <w:tcPr>
            <w:tcW w:w="1843" w:type="dxa"/>
            <w:vMerge w:val="restart"/>
          </w:tcPr>
          <w:p w:rsidR="00E7024A" w:rsidRPr="00211B40" w:rsidRDefault="00E7024A" w:rsidP="00012847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 w:rsidRPr="00211B40"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  <w:t>197</w:t>
            </w:r>
          </w:p>
          <w:p w:rsidR="00E7024A" w:rsidRPr="00E7024A" w:rsidRDefault="00E7024A" w:rsidP="00012847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w</w:t>
            </w:r>
            <w:r w:rsidRPr="00E7024A"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ith extension profile of 30 mm</w:t>
            </w:r>
          </w:p>
        </w:tc>
        <w:tc>
          <w:tcPr>
            <w:tcW w:w="1843" w:type="dxa"/>
            <w:vMerge w:val="restart"/>
          </w:tcPr>
          <w:p w:rsidR="00E7024A" w:rsidRPr="00E7024A" w:rsidRDefault="00E7024A" w:rsidP="00012847">
            <w:pPr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 w:rsidRPr="00211B40"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  <w:t>227</w:t>
            </w:r>
          </w:p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E7024A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w</w:t>
            </w:r>
            <w:r w:rsidRPr="00E7024A"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ith extension profile of 60 mm</w:t>
            </w:r>
          </w:p>
        </w:tc>
        <w:tc>
          <w:tcPr>
            <w:tcW w:w="1701" w:type="dxa"/>
            <w:vMerge w:val="restart"/>
          </w:tcPr>
          <w:p w:rsidR="00E7024A" w:rsidRPr="00E7024A" w:rsidRDefault="00E7024A" w:rsidP="00012847">
            <w:pPr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E7024A" w:rsidRDefault="00E7024A" w:rsidP="00012847">
            <w:pPr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 w:rsidRPr="00211B40"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  <w:t>257</w:t>
            </w:r>
          </w:p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E7024A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w</w:t>
            </w:r>
            <w:r w:rsidRPr="00E7024A"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ith extension profile of 90 mm</w:t>
            </w:r>
          </w:p>
        </w:tc>
        <w:tc>
          <w:tcPr>
            <w:tcW w:w="1559" w:type="dxa"/>
            <w:vMerge w:val="restart"/>
          </w:tcPr>
          <w:p w:rsidR="00E7024A" w:rsidRPr="00E7024A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E7024A" w:rsidRDefault="00E7024A" w:rsidP="00012847">
            <w:pPr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 w:rsidRPr="00211B40"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  <w:t>287</w:t>
            </w:r>
          </w:p>
          <w:p w:rsidR="00E7024A" w:rsidRPr="00211B40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</w:p>
          <w:p w:rsidR="00E7024A" w:rsidRPr="00E7024A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en-GB" w:eastAsia="nl-BE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w</w:t>
            </w:r>
            <w:r w:rsidRPr="00E7024A">
              <w:rPr>
                <w:rFonts w:ascii="Tahoma" w:eastAsia="Times New Roman" w:hAnsi="Tahoma" w:cs="Tahoma"/>
                <w:sz w:val="12"/>
                <w:szCs w:val="16"/>
                <w:lang w:val="en-GB" w:eastAsia="nl-BE"/>
              </w:rPr>
              <w:t>ith extension profile of 120 mm</w:t>
            </w:r>
          </w:p>
        </w:tc>
      </w:tr>
      <w:tr w:rsidR="00E7024A" w:rsidRPr="00A22448" w:rsidTr="00012847">
        <w:trPr>
          <w:trHeight w:val="149"/>
        </w:trPr>
        <w:tc>
          <w:tcPr>
            <w:tcW w:w="1559" w:type="dxa"/>
          </w:tcPr>
          <w:p w:rsidR="00E7024A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95-124</w:t>
            </w:r>
          </w:p>
        </w:tc>
        <w:tc>
          <w:tcPr>
            <w:tcW w:w="1843" w:type="dxa"/>
            <w:vMerge/>
          </w:tcPr>
          <w:p w:rsidR="00E7024A" w:rsidRPr="00197A68" w:rsidRDefault="00E7024A" w:rsidP="00012847">
            <w:pPr>
              <w:spacing w:before="120"/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</w:p>
        </w:tc>
        <w:tc>
          <w:tcPr>
            <w:tcW w:w="1843" w:type="dxa"/>
            <w:vMerge/>
          </w:tcPr>
          <w:p w:rsidR="00E7024A" w:rsidRPr="00197A68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</w:p>
        </w:tc>
        <w:tc>
          <w:tcPr>
            <w:tcW w:w="1701" w:type="dxa"/>
            <w:vMerge/>
          </w:tcPr>
          <w:p w:rsidR="00E7024A" w:rsidRPr="00197A68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vMerge/>
          </w:tcPr>
          <w:p w:rsidR="00E7024A" w:rsidRPr="00197A68" w:rsidRDefault="00E7024A" w:rsidP="0001284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nl-BE"/>
              </w:rPr>
            </w:pPr>
          </w:p>
        </w:tc>
      </w:tr>
      <w:tr w:rsidR="00E7024A" w:rsidRPr="00A22448" w:rsidTr="00012847">
        <w:trPr>
          <w:trHeight w:val="127"/>
        </w:trPr>
        <w:tc>
          <w:tcPr>
            <w:tcW w:w="1559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 w:rsidRPr="002A69A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125 –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 xml:space="preserve"> 154</w:t>
            </w:r>
          </w:p>
        </w:tc>
        <w:tc>
          <w:tcPr>
            <w:tcW w:w="1843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n.a.</w:t>
            </w:r>
          </w:p>
        </w:tc>
        <w:tc>
          <w:tcPr>
            <w:tcW w:w="1843" w:type="dxa"/>
            <w:vMerge/>
          </w:tcPr>
          <w:p w:rsidR="00E7024A" w:rsidRPr="000162D6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</w:p>
        </w:tc>
        <w:tc>
          <w:tcPr>
            <w:tcW w:w="1701" w:type="dxa"/>
            <w:vMerge/>
          </w:tcPr>
          <w:p w:rsidR="00E7024A" w:rsidRPr="00A22448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vMerge/>
          </w:tcPr>
          <w:p w:rsidR="00E7024A" w:rsidRPr="00A22448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</w:p>
        </w:tc>
      </w:tr>
      <w:tr w:rsidR="00E7024A" w:rsidRPr="00A22448" w:rsidTr="00012847">
        <w:trPr>
          <w:trHeight w:val="104"/>
        </w:trPr>
        <w:tc>
          <w:tcPr>
            <w:tcW w:w="1559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 w:rsidRPr="002A69A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155 –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 xml:space="preserve"> 184</w:t>
            </w:r>
          </w:p>
        </w:tc>
        <w:tc>
          <w:tcPr>
            <w:tcW w:w="1843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n.a.</w:t>
            </w:r>
          </w:p>
        </w:tc>
        <w:tc>
          <w:tcPr>
            <w:tcW w:w="1843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de-DE"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n.a.</w:t>
            </w:r>
          </w:p>
        </w:tc>
        <w:tc>
          <w:tcPr>
            <w:tcW w:w="1701" w:type="dxa"/>
            <w:vMerge/>
          </w:tcPr>
          <w:p w:rsidR="00E7024A" w:rsidRPr="000162D6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</w:p>
        </w:tc>
        <w:tc>
          <w:tcPr>
            <w:tcW w:w="1559" w:type="dxa"/>
            <w:vMerge/>
          </w:tcPr>
          <w:p w:rsidR="00E7024A" w:rsidRPr="00A22448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</w:p>
        </w:tc>
      </w:tr>
      <w:tr w:rsidR="00E7024A" w:rsidRPr="000162D6" w:rsidTr="00012847">
        <w:trPr>
          <w:trHeight w:val="64"/>
        </w:trPr>
        <w:tc>
          <w:tcPr>
            <w:tcW w:w="1559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185- 215</w:t>
            </w:r>
          </w:p>
        </w:tc>
        <w:tc>
          <w:tcPr>
            <w:tcW w:w="1843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n.a.</w:t>
            </w:r>
          </w:p>
        </w:tc>
        <w:tc>
          <w:tcPr>
            <w:tcW w:w="1843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de-DE"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n.a.</w:t>
            </w:r>
          </w:p>
        </w:tc>
        <w:tc>
          <w:tcPr>
            <w:tcW w:w="1701" w:type="dxa"/>
          </w:tcPr>
          <w:p w:rsidR="00E7024A" w:rsidRPr="002A69A7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n-GB" w:eastAsia="nl-BE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  <w:t>n.a.</w:t>
            </w:r>
          </w:p>
        </w:tc>
        <w:tc>
          <w:tcPr>
            <w:tcW w:w="1559" w:type="dxa"/>
            <w:vMerge/>
          </w:tcPr>
          <w:p w:rsidR="00E7024A" w:rsidRPr="000162D6" w:rsidRDefault="00E7024A" w:rsidP="00012847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nl-BE"/>
              </w:rPr>
            </w:pPr>
          </w:p>
        </w:tc>
      </w:tr>
    </w:tbl>
    <w:p w:rsidR="00E7024A" w:rsidRPr="00E7024A" w:rsidRDefault="00E7024A" w:rsidP="00E7024A">
      <w:pPr>
        <w:spacing w:after="120" w:line="240" w:lineRule="auto"/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</w:pPr>
    </w:p>
    <w:p w:rsidR="00D73B65" w:rsidRPr="008616CF" w:rsidRDefault="008616CF" w:rsidP="00D73B65">
      <w:pPr>
        <w:pStyle w:val="Lijstalinea"/>
        <w:numPr>
          <w:ilvl w:val="0"/>
          <w:numId w:val="3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</w:t>
      </w:r>
      <w:r w:rsidR="00FA694A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u</w:t>
      </w:r>
      <w:r w:rsidR="00D73B65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PVC box is finished (</w:t>
      </w:r>
      <w:r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on</w:t>
      </w:r>
      <w:r w:rsidR="00D73B65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the </w:t>
      </w:r>
      <w:r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visible, interior </w:t>
      </w:r>
      <w:r w:rsidR="00D73B65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side) </w:t>
      </w:r>
      <w:r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with</w:t>
      </w:r>
      <w:r w:rsidR="00D73B65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an </w:t>
      </w:r>
      <w:proofErr w:type="spellStart"/>
      <w:r w:rsidR="00D73B65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="00D73B65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profile, with a fixed height of </w:t>
      </w:r>
      <w:r w:rsidR="00D73B65" w:rsidRPr="008616CF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118 mm</w:t>
      </w:r>
    </w:p>
    <w:p w:rsidR="00D73B65" w:rsidRPr="008616CF" w:rsidRDefault="00D73B65" w:rsidP="008616CF">
      <w:pPr>
        <w:pStyle w:val="Lijstalinea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box is </w:t>
      </w:r>
      <w:r w:rsidR="008616CF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entirely </w:t>
      </w:r>
      <w:r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made</w:t>
      </w:r>
      <w:r w:rsidR="008616CF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of multi-chamber PVC profiles and finished with </w:t>
      </w:r>
      <w:proofErr w:type="spellStart"/>
      <w:r w:rsidR="008616CF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="008616CF" w:rsidRPr="008616C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profiles</w:t>
      </w:r>
    </w:p>
    <w:p w:rsidR="00D73B65" w:rsidRPr="00F65FE4" w:rsidRDefault="00D73B65" w:rsidP="00F65FE4">
      <w:pPr>
        <w:pStyle w:val="Lijstalinea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F65FE4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</w:t>
      </w:r>
      <w:proofErr w:type="spellStart"/>
      <w:r w:rsidRPr="00F65FE4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Pr="00F65FE4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profiles are </w:t>
      </w:r>
      <w:r w:rsidR="00F65FE4" w:rsidRPr="00F65FE4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manufactured from </w:t>
      </w:r>
      <w:proofErr w:type="spellStart"/>
      <w:r w:rsidR="00F65FE4" w:rsidRPr="00F65FE4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="00F65FE4" w:rsidRPr="00F65FE4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alloy </w:t>
      </w:r>
      <w:r w:rsidRPr="00F65FE4">
        <w:rPr>
          <w:rFonts w:ascii="Tahoma" w:eastAsia="Times New Roman" w:hAnsi="Tahoma" w:cs="Tahoma"/>
          <w:sz w:val="16"/>
          <w:szCs w:val="16"/>
          <w:lang w:val="en-GB" w:eastAsia="nl-BE"/>
        </w:rPr>
        <w:t>AlMgSi0,5</w:t>
      </w:r>
    </w:p>
    <w:p w:rsidR="00D73B65" w:rsidRPr="00211B40" w:rsidRDefault="00D73B65" w:rsidP="00D73B65">
      <w:pPr>
        <w:pStyle w:val="Lijstalinea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val="en-GB" w:eastAsia="nl-BE"/>
        </w:rPr>
      </w:pPr>
      <w:r w:rsidRPr="00211B40"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>anodized (20 micron)</w:t>
      </w:r>
    </w:p>
    <w:p w:rsidR="0098373F" w:rsidRPr="00211B40" w:rsidRDefault="00D73B65" w:rsidP="0098373F">
      <w:pPr>
        <w:pStyle w:val="Lijstalinea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val="en-GB" w:eastAsia="nl-BE"/>
        </w:rPr>
      </w:pPr>
      <w:r w:rsidRPr="00211B40"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>powder-coated (60-80 micron)</w:t>
      </w:r>
    </w:p>
    <w:p w:rsidR="0098373F" w:rsidRPr="007B5D1B" w:rsidRDefault="0098373F" w:rsidP="0098373F">
      <w:pPr>
        <w:pStyle w:val="Lijstalinea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7B5D1B">
        <w:rPr>
          <w:rFonts w:ascii="Tahoma" w:hAnsi="Tahoma" w:cs="Tahoma"/>
          <w:sz w:val="16"/>
          <w:szCs w:val="16"/>
          <w:lang w:val="en-US"/>
        </w:rPr>
        <w:t>The box is provided with the female part of the electric connection (Connect</w:t>
      </w:r>
      <w:r w:rsidR="007B5D1B" w:rsidRPr="007B5D1B">
        <w:rPr>
          <w:rFonts w:ascii="Tahoma" w:hAnsi="Tahoma" w:cs="Tahoma"/>
          <w:sz w:val="16"/>
          <w:szCs w:val="16"/>
          <w:lang w:val="en-US"/>
        </w:rPr>
        <w:t xml:space="preserve"> </w:t>
      </w:r>
      <w:r w:rsidRPr="007B5D1B">
        <w:rPr>
          <w:rFonts w:ascii="Tahoma" w:hAnsi="Tahoma" w:cs="Tahoma"/>
          <w:sz w:val="16"/>
          <w:szCs w:val="16"/>
          <w:lang w:val="en-US"/>
        </w:rPr>
        <w:t>&amp;</w:t>
      </w:r>
      <w:r w:rsidR="007B5D1B" w:rsidRPr="007B5D1B">
        <w:rPr>
          <w:rFonts w:ascii="Tahoma" w:hAnsi="Tahoma" w:cs="Tahoma"/>
          <w:sz w:val="16"/>
          <w:szCs w:val="16"/>
          <w:lang w:val="en-US"/>
        </w:rPr>
        <w:t xml:space="preserve"> </w:t>
      </w:r>
      <w:r w:rsidRPr="007B5D1B">
        <w:rPr>
          <w:rFonts w:ascii="Tahoma" w:hAnsi="Tahoma" w:cs="Tahoma"/>
          <w:sz w:val="16"/>
          <w:szCs w:val="16"/>
          <w:lang w:val="en-US"/>
        </w:rPr>
        <w:t>Go-technology).</w:t>
      </w:r>
    </w:p>
    <w:p w:rsidR="00D73B65" w:rsidRPr="007B5D1B" w:rsidRDefault="00D73B65" w:rsidP="00D73B65">
      <w:pPr>
        <w:pStyle w:val="Lijstalinea"/>
        <w:numPr>
          <w:ilvl w:val="0"/>
          <w:numId w:val="3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box is provided </w:t>
      </w:r>
      <w:r w:rsidR="007B5D1B"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>with an internal air channel that</w:t>
      </w:r>
      <w:r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guide</w:t>
      </w:r>
      <w:r w:rsidR="007B5D1B"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>s</w:t>
      </w:r>
      <w:r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the incoming air towards the inside. This channel always has the same passage, which guarantees an unchanged airflow, whatever the diameter of the fabric roller </w:t>
      </w:r>
      <w:r w:rsidR="007B5D1B"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>tube</w:t>
      </w:r>
      <w:r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and/or the height of the screen</w:t>
      </w:r>
    </w:p>
    <w:p w:rsidR="00D73B65" w:rsidRPr="007B5D1B" w:rsidRDefault="00D73B65" w:rsidP="00D73B65">
      <w:pPr>
        <w:pStyle w:val="Lijstalinea"/>
        <w:numPr>
          <w:ilvl w:val="0"/>
          <w:numId w:val="3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</w:t>
      </w:r>
      <w:r w:rsidR="007B5D1B"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controllable, </w:t>
      </w:r>
      <w:proofErr w:type="spellStart"/>
      <w:r w:rsidR="007B5D1B"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="007B5D1B" w:rsidRPr="007B5D1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interior ventilation flap deflects the incoming air upwards</w:t>
      </w:r>
      <w:r w:rsidRPr="007B5D1B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: </w:t>
      </w:r>
      <w:proofErr w:type="spellStart"/>
      <w:r w:rsidRPr="007B5D1B">
        <w:rPr>
          <w:rFonts w:ascii="Tahoma" w:eastAsia="Times New Roman" w:hAnsi="Tahoma" w:cs="Tahoma"/>
          <w:sz w:val="16"/>
          <w:szCs w:val="16"/>
          <w:lang w:val="en-GB" w:eastAsia="nl-BE"/>
        </w:rPr>
        <w:t>coanda</w:t>
      </w:r>
      <w:proofErr w:type="spellEnd"/>
      <w:r w:rsidRPr="007B5D1B">
        <w:rPr>
          <w:rFonts w:ascii="Tahoma" w:eastAsia="Times New Roman" w:hAnsi="Tahoma" w:cs="Tahoma"/>
          <w:sz w:val="16"/>
          <w:szCs w:val="16"/>
          <w:lang w:val="en-GB" w:eastAsia="nl-BE"/>
        </w:rPr>
        <w:t>-effect</w:t>
      </w:r>
    </w:p>
    <w:p w:rsidR="00D73B65" w:rsidRPr="00F75766" w:rsidRDefault="00D73B65" w:rsidP="00D73B65">
      <w:pPr>
        <w:pStyle w:val="Lijstalinea"/>
        <w:numPr>
          <w:ilvl w:val="0"/>
          <w:numId w:val="3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F7576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The airflow is strictly </w:t>
      </w:r>
      <w:r w:rsidRPr="00F75766">
        <w:rPr>
          <w:rFonts w:ascii="Tahoma" w:eastAsia="Times New Roman" w:hAnsi="Tahoma" w:cs="Tahoma"/>
          <w:sz w:val="16"/>
          <w:szCs w:val="16"/>
          <w:u w:val="single"/>
          <w:lang w:val="en-GB" w:eastAsia="nl-BE"/>
        </w:rPr>
        <w:t>separated</w:t>
      </w:r>
      <w:r w:rsidRPr="00F7576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from the fabric by means of an intern</w:t>
      </w:r>
      <w:r w:rsidR="00F75766" w:rsidRPr="00F75766">
        <w:rPr>
          <w:rFonts w:ascii="Tahoma" w:eastAsia="Times New Roman" w:hAnsi="Tahoma" w:cs="Tahoma"/>
          <w:sz w:val="16"/>
          <w:szCs w:val="16"/>
          <w:lang w:val="en-GB" w:eastAsia="nl-BE"/>
        </w:rPr>
        <w:t>al flap above the fabric roller tube</w:t>
      </w:r>
    </w:p>
    <w:p w:rsidR="00D73B65" w:rsidRPr="005E3F21" w:rsidRDefault="00D73B65" w:rsidP="005E3F21">
      <w:pPr>
        <w:pStyle w:val="Lijstalinea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When closing the </w:t>
      </w:r>
      <w:r w:rsidR="008616CF"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>ventilation</w:t>
      </w:r>
      <w:r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flap, the </w:t>
      </w:r>
      <w:r w:rsidR="008616CF"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>integrated self-regulating</w:t>
      </w:r>
      <w:r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plastic flap </w:t>
      </w:r>
      <w:r w:rsidR="008616CF"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>also closes</w:t>
      </w:r>
      <w:r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automatically (</w:t>
      </w:r>
      <w:r w:rsidR="008616CF" w:rsidRPr="008616CF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in order to block </w:t>
      </w:r>
      <w:r w:rsidR="008616CF" w:rsidRPr="005E3F21">
        <w:rPr>
          <w:rFonts w:ascii="Tahoma" w:eastAsia="Times New Roman" w:hAnsi="Tahoma" w:cs="Tahoma"/>
          <w:sz w:val="16"/>
          <w:szCs w:val="16"/>
          <w:lang w:val="en-GB" w:eastAsia="nl-BE"/>
        </w:rPr>
        <w:t>the incoming airflow)</w:t>
      </w:r>
    </w:p>
    <w:p w:rsidR="005E3F21" w:rsidRPr="005E3F21" w:rsidRDefault="005E3F21" w:rsidP="005E3F21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A brush is provided beneath the fabric roller tube, near the box entrance, to prevent dirt accumulation in the box</w:t>
      </w:r>
    </w:p>
    <w:p w:rsidR="005E3F21" w:rsidRPr="005E3F21" w:rsidRDefault="005E3F21" w:rsidP="005E3F21">
      <w:pPr>
        <w:pStyle w:val="Lijstalinea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GB" w:eastAsia="nl-BE"/>
        </w:rPr>
        <w:t>Insect mesh inside the box (2,9 x 23,2 and 2,9 x 12,3mm)</w:t>
      </w:r>
    </w:p>
    <w:p w:rsidR="006517B9" w:rsidRDefault="006517B9" w:rsidP="00D73B65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highlight w:val="yellow"/>
          <w:u w:val="single"/>
          <w:lang w:val="en-GB" w:eastAsia="nl-BE"/>
        </w:rPr>
      </w:pPr>
    </w:p>
    <w:p w:rsidR="00C37B92" w:rsidRPr="00FA694A" w:rsidRDefault="00C37B92" w:rsidP="00D73B65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highlight w:val="yellow"/>
          <w:u w:val="single"/>
          <w:lang w:val="en-GB" w:eastAsia="nl-BE"/>
        </w:rPr>
      </w:pPr>
    </w:p>
    <w:p w:rsidR="00D73B65" w:rsidRPr="005E3F21" w:rsidRDefault="00D73B65" w:rsidP="00D73B65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5E3F21"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  <w:t>Installation</w:t>
      </w:r>
    </w:p>
    <w:p w:rsidR="00D73B65" w:rsidRPr="005E3F21" w:rsidRDefault="00D73B65" w:rsidP="00D73B65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system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is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installed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in fro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nt of a rear, closed structure (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such as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a window)</w:t>
      </w:r>
    </w:p>
    <w:p w:rsidR="00D73B65" w:rsidRPr="005E3F21" w:rsidRDefault="005E3F21" w:rsidP="00D73B65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system is </w:t>
      </w:r>
      <w:r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easily 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installed</w:t>
      </w:r>
      <w:r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onto the window profile by 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means of the </w:t>
      </w:r>
      <w:r w:rsidR="00D73B65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‘Slide’ principle:</w:t>
      </w:r>
    </w:p>
    <w:p w:rsidR="00D73B65" w:rsidRPr="005E3F21" w:rsidRDefault="00D73B65" w:rsidP="00D73B65">
      <w:pPr>
        <w:pStyle w:val="Lijstalinea"/>
        <w:numPr>
          <w:ilvl w:val="1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simply slides onto the window profile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as one piece (by means of the mounting profile)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and screwed afterwards</w:t>
      </w:r>
    </w:p>
    <w:p w:rsidR="00D73B65" w:rsidRPr="005E3F21" w:rsidRDefault="00D73B65" w:rsidP="00D73B65">
      <w:pPr>
        <w:pStyle w:val="Lijstalinea"/>
        <w:numPr>
          <w:ilvl w:val="1"/>
          <w:numId w:val="3"/>
        </w:numPr>
        <w:spacing w:after="0" w:line="240" w:lineRule="auto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can be secured using dowels or screws at the top of the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u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PVC profile</w:t>
      </w:r>
    </w:p>
    <w:p w:rsidR="00D73B65" w:rsidRPr="005E3F21" w:rsidRDefault="00D73B65" w:rsidP="00D73B65">
      <w:pPr>
        <w:pStyle w:val="Lijstalinea"/>
        <w:numPr>
          <w:ilvl w:val="0"/>
          <w:numId w:val="3"/>
        </w:numPr>
        <w:spacing w:after="0" w:line="240" w:lineRule="auto"/>
        <w:ind w:left="714" w:hanging="357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u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PVC box is finished </w:t>
      </w:r>
      <w:r w:rsidR="005E3F21"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>by</w:t>
      </w:r>
      <w:r w:rsidRPr="005E3F2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</w:t>
      </w:r>
      <w:proofErr w:type="spellStart"/>
      <w:r w:rsidRPr="005E3F21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aluminium</w:t>
      </w:r>
      <w:proofErr w:type="spellEnd"/>
      <w:r w:rsidRPr="005E3F21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 xml:space="preserve"> profiles on the outside and on the inside</w:t>
      </w:r>
    </w:p>
    <w:p w:rsidR="00DB2C4F" w:rsidRDefault="00D73B65" w:rsidP="00DB2C4F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</w:t>
      </w:r>
      <w:proofErr w:type="spellStart"/>
      <w:r w:rsidR="00DB2C4F"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="00DB2C4F"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interior</w:t>
      </w:r>
      <w:r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profile is simply clipped onto the </w:t>
      </w:r>
      <w:r w:rsidR="00DB2C4F"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>u</w:t>
      </w:r>
      <w:r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PVC box, </w:t>
      </w:r>
      <w:r w:rsidR="00DB2C4F"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and has the </w:t>
      </w:r>
      <w:r w:rsidR="00DB2C4F" w:rsidRPr="00DB2C4F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same</w:t>
      </w:r>
      <w:r w:rsidRPr="00DB2C4F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 xml:space="preserve"> look and feel</w:t>
      </w:r>
      <w:r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</w:t>
      </w:r>
      <w:r w:rsidR="00DB2C4F" w:rsidRPr="00DB2C4F">
        <w:rPr>
          <w:rFonts w:ascii="Tahoma" w:eastAsia="Times New Roman" w:hAnsi="Tahoma" w:cs="Tahoma"/>
          <w:sz w:val="16"/>
          <w:szCs w:val="16"/>
          <w:lang w:val="en-US" w:eastAsia="nl-BE"/>
        </w:rPr>
        <w:t>as the equivalent product without ve</w:t>
      </w:r>
      <w:r w:rsidR="006D5B3B">
        <w:rPr>
          <w:rFonts w:ascii="Tahoma" w:eastAsia="Times New Roman" w:hAnsi="Tahoma" w:cs="Tahoma"/>
          <w:sz w:val="16"/>
          <w:szCs w:val="16"/>
          <w:lang w:val="en-US" w:eastAsia="nl-BE"/>
        </w:rPr>
        <w:t>ntilation (only sun protection)</w:t>
      </w:r>
    </w:p>
    <w:p w:rsidR="0098373F" w:rsidRPr="006D5B3B" w:rsidRDefault="0098373F" w:rsidP="00DB2C4F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DB2C4F">
        <w:rPr>
          <w:rFonts w:ascii="Tahoma" w:hAnsi="Tahoma" w:cs="Tahoma"/>
          <w:sz w:val="16"/>
          <w:szCs w:val="16"/>
          <w:lang w:val="en-US"/>
        </w:rPr>
        <w:t>The integrated “Connect</w:t>
      </w:r>
      <w:r w:rsidR="00DB2C4F" w:rsidRPr="00DB2C4F">
        <w:rPr>
          <w:rFonts w:ascii="Tahoma" w:hAnsi="Tahoma" w:cs="Tahoma"/>
          <w:sz w:val="16"/>
          <w:szCs w:val="16"/>
          <w:lang w:val="en-US"/>
        </w:rPr>
        <w:t xml:space="preserve"> </w:t>
      </w:r>
      <w:r w:rsidRPr="00DB2C4F">
        <w:rPr>
          <w:rFonts w:ascii="Tahoma" w:hAnsi="Tahoma" w:cs="Tahoma"/>
          <w:sz w:val="16"/>
          <w:szCs w:val="16"/>
          <w:lang w:val="en-US"/>
        </w:rPr>
        <w:t>&amp;</w:t>
      </w:r>
      <w:r w:rsidR="00DB2C4F" w:rsidRPr="00DB2C4F">
        <w:rPr>
          <w:rFonts w:ascii="Tahoma" w:hAnsi="Tahoma" w:cs="Tahoma"/>
          <w:sz w:val="16"/>
          <w:szCs w:val="16"/>
          <w:lang w:val="en-US"/>
        </w:rPr>
        <w:t xml:space="preserve"> </w:t>
      </w:r>
      <w:r w:rsidRPr="00DB2C4F">
        <w:rPr>
          <w:rFonts w:ascii="Tahoma" w:hAnsi="Tahoma" w:cs="Tahoma"/>
          <w:sz w:val="16"/>
          <w:szCs w:val="16"/>
          <w:lang w:val="en-US"/>
        </w:rPr>
        <w:t xml:space="preserve">Go-technology” makes it possible to first install the box and the </w:t>
      </w:r>
      <w:r w:rsidR="00DB2C4F" w:rsidRPr="00DB2C4F">
        <w:rPr>
          <w:rFonts w:ascii="Tahoma" w:hAnsi="Tahoma" w:cs="Tahoma"/>
          <w:sz w:val="16"/>
          <w:szCs w:val="16"/>
          <w:lang w:val="en-US"/>
        </w:rPr>
        <w:t>side channels</w:t>
      </w:r>
    </w:p>
    <w:p w:rsidR="006D5B3B" w:rsidRPr="00DB2C4F" w:rsidRDefault="006D5B3B" w:rsidP="00DB2C4F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>
        <w:rPr>
          <w:rFonts w:ascii="Tahoma" w:hAnsi="Tahoma" w:cs="Tahoma"/>
          <w:sz w:val="16"/>
          <w:szCs w:val="16"/>
          <w:lang w:val="en-US"/>
        </w:rPr>
        <w:t>When installing the fabric roller (roller tube + screen), the electronic connection is made</w:t>
      </w:r>
    </w:p>
    <w:p w:rsidR="00D73B65" w:rsidRPr="006D5B3B" w:rsidRDefault="00D73B65" w:rsidP="00D73B65">
      <w:pPr>
        <w:pStyle w:val="Lijstalinea"/>
        <w:numPr>
          <w:ilvl w:val="0"/>
          <w:numId w:val="3"/>
        </w:numPr>
        <w:spacing w:after="0" w:line="240" w:lineRule="auto"/>
        <w:ind w:left="714" w:hanging="357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fabric roller can be </w:t>
      </w:r>
      <w:r w:rsidR="006D5B3B"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(</w:t>
      </w:r>
      <w:r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un</w:t>
      </w:r>
      <w:r w:rsidR="006D5B3B"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)</w:t>
      </w:r>
      <w:r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installed easily afte</w:t>
      </w:r>
      <w:r w:rsidR="006D5B3B"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r removal of the front profile (</w:t>
      </w:r>
      <w:r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interior side</w:t>
      </w:r>
      <w:r w:rsidR="006D5B3B" w:rsidRPr="006D5B3B">
        <w:rPr>
          <w:rFonts w:ascii="Tahoma" w:eastAsia="Times New Roman" w:hAnsi="Tahoma" w:cs="Tahoma"/>
          <w:sz w:val="16"/>
          <w:szCs w:val="16"/>
          <w:lang w:val="en-US" w:eastAsia="nl-BE"/>
        </w:rPr>
        <w:t>); f</w:t>
      </w:r>
      <w:r w:rsidR="0098373F" w:rsidRPr="006D5B3B">
        <w:rPr>
          <w:rFonts w:ascii="Tahoma" w:hAnsi="Tahoma" w:cs="Tahoma"/>
          <w:sz w:val="16"/>
          <w:szCs w:val="16"/>
          <w:lang w:val="en-US"/>
        </w:rPr>
        <w:t>rom this sight of view the position of the motor left or right</w:t>
      </w:r>
      <w:r w:rsidR="006D5B3B" w:rsidRPr="006D5B3B">
        <w:rPr>
          <w:rFonts w:ascii="Tahoma" w:hAnsi="Tahoma" w:cs="Tahoma"/>
          <w:sz w:val="16"/>
          <w:szCs w:val="16"/>
          <w:lang w:val="en-US"/>
        </w:rPr>
        <w:t xml:space="preserve"> is defined</w:t>
      </w:r>
    </w:p>
    <w:p w:rsidR="00D73B65" w:rsidRPr="00974EB7" w:rsidRDefault="00D73B65" w:rsidP="00D73B65">
      <w:pPr>
        <w:pStyle w:val="Lijstalinea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974EB7">
        <w:rPr>
          <w:rFonts w:ascii="Tahoma" w:eastAsia="Times New Roman" w:hAnsi="Tahoma" w:cs="Tahoma"/>
          <w:sz w:val="16"/>
          <w:szCs w:val="16"/>
          <w:lang w:val="en-US" w:eastAsia="nl-BE"/>
        </w:rPr>
        <w:t>St</w:t>
      </w:r>
      <w:r w:rsidR="00974EB7" w:rsidRPr="00974EB7">
        <w:rPr>
          <w:rFonts w:ascii="Tahoma" w:eastAsia="Times New Roman" w:hAnsi="Tahoma" w:cs="Tahoma"/>
          <w:sz w:val="16"/>
          <w:szCs w:val="16"/>
          <w:lang w:val="en-US" w:eastAsia="nl-BE"/>
        </w:rPr>
        <w:t>rength and stiffness of the box</w:t>
      </w:r>
      <w:r w:rsidRPr="00974EB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after installation: the </w:t>
      </w:r>
      <w:r w:rsidR="00D11AA6" w:rsidRPr="00974EB7">
        <w:rPr>
          <w:rFonts w:ascii="Tahoma" w:eastAsia="Times New Roman" w:hAnsi="Tahoma" w:cs="Tahoma"/>
          <w:sz w:val="16"/>
          <w:szCs w:val="16"/>
          <w:lang w:val="en-US" w:eastAsia="nl-BE"/>
        </w:rPr>
        <w:t>box is designed with double-walled</w:t>
      </w:r>
      <w:r w:rsidRPr="00974EB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profiles which results in</w:t>
      </w:r>
    </w:p>
    <w:p w:rsidR="00D73B65" w:rsidRPr="00974EB7" w:rsidRDefault="00D73B65" w:rsidP="00D73B65">
      <w:pPr>
        <w:pStyle w:val="Lijstalinea"/>
        <w:spacing w:after="120" w:line="240" w:lineRule="auto"/>
        <w:ind w:left="714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974EB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minimal deformation</w:t>
      </w:r>
      <w:r w:rsidRPr="00974EB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under heavy load </w:t>
      </w:r>
      <w:r w:rsidRPr="00974EB7">
        <w:rPr>
          <w:rFonts w:ascii="Tahoma" w:eastAsia="Times New Roman" w:hAnsi="Tahoma" w:cs="Tahoma"/>
          <w:sz w:val="16"/>
          <w:szCs w:val="16"/>
          <w:lang w:val="en-GB" w:eastAsia="nl-BE"/>
        </w:rPr>
        <w:t>(conform standard STS52.0)</w:t>
      </w:r>
    </w:p>
    <w:p w:rsidR="001A0032" w:rsidRDefault="001A0032" w:rsidP="00F76E6B">
      <w:pPr>
        <w:spacing w:after="120" w:line="240" w:lineRule="auto"/>
        <w:rPr>
          <w:rFonts w:ascii="Tahoma" w:eastAsia="Times New Roman" w:hAnsi="Tahoma" w:cs="Tahoma"/>
          <w:sz w:val="16"/>
          <w:szCs w:val="16"/>
          <w:highlight w:val="yellow"/>
          <w:lang w:val="en-US" w:eastAsia="nl-BE"/>
        </w:rPr>
      </w:pPr>
    </w:p>
    <w:p w:rsidR="00C37B92" w:rsidRDefault="00C37B92" w:rsidP="00F76E6B">
      <w:pPr>
        <w:spacing w:after="120" w:line="240" w:lineRule="auto"/>
        <w:rPr>
          <w:rFonts w:ascii="Tahoma" w:eastAsia="Times New Roman" w:hAnsi="Tahoma" w:cs="Tahoma"/>
          <w:sz w:val="16"/>
          <w:szCs w:val="16"/>
          <w:highlight w:val="yellow"/>
          <w:lang w:val="en-US" w:eastAsia="nl-BE"/>
        </w:rPr>
      </w:pPr>
    </w:p>
    <w:p w:rsidR="00C37B92" w:rsidRDefault="00C37B92" w:rsidP="00F76E6B">
      <w:pPr>
        <w:spacing w:after="120" w:line="240" w:lineRule="auto"/>
        <w:rPr>
          <w:rFonts w:ascii="Tahoma" w:eastAsia="Times New Roman" w:hAnsi="Tahoma" w:cs="Tahoma"/>
          <w:sz w:val="16"/>
          <w:szCs w:val="16"/>
          <w:highlight w:val="yellow"/>
          <w:lang w:val="en-US" w:eastAsia="nl-BE"/>
        </w:rPr>
      </w:pPr>
    </w:p>
    <w:p w:rsidR="00C37B92" w:rsidRDefault="00C37B92" w:rsidP="00F76E6B">
      <w:pPr>
        <w:spacing w:after="120" w:line="240" w:lineRule="auto"/>
        <w:rPr>
          <w:rFonts w:ascii="Tahoma" w:eastAsia="Times New Roman" w:hAnsi="Tahoma" w:cs="Tahoma"/>
          <w:sz w:val="16"/>
          <w:szCs w:val="16"/>
          <w:highlight w:val="yellow"/>
          <w:lang w:val="en-US" w:eastAsia="nl-BE"/>
        </w:rPr>
      </w:pPr>
    </w:p>
    <w:p w:rsidR="00C37B92" w:rsidRDefault="00C37B92" w:rsidP="00F76E6B">
      <w:pPr>
        <w:spacing w:after="120" w:line="240" w:lineRule="auto"/>
        <w:rPr>
          <w:rFonts w:ascii="Tahoma" w:eastAsia="Times New Roman" w:hAnsi="Tahoma" w:cs="Tahoma"/>
          <w:sz w:val="16"/>
          <w:szCs w:val="16"/>
          <w:highlight w:val="yellow"/>
          <w:lang w:val="en-US" w:eastAsia="nl-BE"/>
        </w:rPr>
      </w:pPr>
    </w:p>
    <w:p w:rsidR="00C37B92" w:rsidRDefault="00C37B92" w:rsidP="00F76E6B">
      <w:pPr>
        <w:spacing w:after="120" w:line="240" w:lineRule="auto"/>
        <w:rPr>
          <w:rFonts w:ascii="Tahoma" w:eastAsia="Times New Roman" w:hAnsi="Tahoma" w:cs="Tahoma"/>
          <w:sz w:val="16"/>
          <w:szCs w:val="16"/>
          <w:highlight w:val="yellow"/>
          <w:lang w:val="en-US" w:eastAsia="nl-BE"/>
        </w:rPr>
      </w:pPr>
    </w:p>
    <w:p w:rsidR="00A542F0" w:rsidRPr="00637211" w:rsidRDefault="00074B23" w:rsidP="00AF26E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  <w:r w:rsidRPr="00637211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lastRenderedPageBreak/>
        <w:t>Technical</w:t>
      </w:r>
      <w:r w:rsidR="00A542F0" w:rsidRPr="00637211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 xml:space="preserve"> </w:t>
      </w:r>
      <w:proofErr w:type="spellStart"/>
      <w:r w:rsidR="00A542F0" w:rsidRPr="00637211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characteristics</w:t>
      </w:r>
      <w:proofErr w:type="spellEnd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9"/>
        <w:gridCol w:w="1843"/>
      </w:tblGrid>
      <w:tr w:rsidR="00851962" w:rsidRPr="002610DD" w:rsidTr="00012847">
        <w:tc>
          <w:tcPr>
            <w:tcW w:w="2547" w:type="dxa"/>
          </w:tcPr>
          <w:p w:rsidR="00851962" w:rsidRPr="002610DD" w:rsidRDefault="00851962" w:rsidP="0001284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10DD">
              <w:rPr>
                <w:rFonts w:ascii="Tahoma" w:hAnsi="Tahoma" w:cs="Tahoma"/>
                <w:b/>
                <w:sz w:val="16"/>
                <w:szCs w:val="16"/>
              </w:rPr>
              <w:t>Medium</w:t>
            </w:r>
          </w:p>
        </w:tc>
        <w:tc>
          <w:tcPr>
            <w:tcW w:w="1418" w:type="dxa"/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10DD">
              <w:rPr>
                <w:rFonts w:ascii="Tahoma" w:hAnsi="Tahoma" w:cs="Tahoma"/>
                <w:b/>
                <w:sz w:val="16"/>
                <w:szCs w:val="16"/>
              </w:rPr>
              <w:t>Large</w:t>
            </w:r>
          </w:p>
        </w:tc>
        <w:tc>
          <w:tcPr>
            <w:tcW w:w="1559" w:type="dxa"/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10DD">
              <w:rPr>
                <w:rFonts w:ascii="Tahoma" w:hAnsi="Tahoma" w:cs="Tahoma"/>
                <w:b/>
                <w:sz w:val="16"/>
                <w:szCs w:val="16"/>
              </w:rPr>
              <w:t>X-Large</w:t>
            </w:r>
          </w:p>
        </w:tc>
        <w:tc>
          <w:tcPr>
            <w:tcW w:w="1843" w:type="dxa"/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10DD">
              <w:rPr>
                <w:rFonts w:ascii="Tahoma" w:hAnsi="Tahoma" w:cs="Tahoma"/>
                <w:b/>
                <w:sz w:val="16"/>
                <w:szCs w:val="16"/>
              </w:rPr>
              <w:t>XX-Large</w:t>
            </w:r>
          </w:p>
        </w:tc>
      </w:tr>
      <w:tr w:rsidR="00851962" w:rsidRPr="002610DD" w:rsidTr="00012847"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1962" w:rsidRPr="002610DD" w:rsidRDefault="00851962" w:rsidP="0001284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Airflow</w:t>
            </w:r>
            <w:proofErr w:type="spellEnd"/>
          </w:p>
        </w:tc>
      </w:tr>
      <w:tr w:rsidR="00851962" w:rsidRPr="002610DD" w:rsidTr="0001284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Equivalent Area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AK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851962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1962">
              <w:rPr>
                <w:rFonts w:ascii="Tahoma" w:hAnsi="Tahoma" w:cs="Tahoma"/>
                <w:sz w:val="16"/>
                <w:szCs w:val="16"/>
              </w:rPr>
              <w:t>4836 mm²/m</w:t>
            </w: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UT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851962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1962">
              <w:rPr>
                <w:rFonts w:ascii="Tahoma" w:hAnsi="Tahoma" w:cs="Tahoma"/>
                <w:sz w:val="16"/>
                <w:szCs w:val="16"/>
              </w:rPr>
              <w:t>4836 mm²/m</w:t>
            </w:r>
          </w:p>
        </w:tc>
      </w:tr>
      <w:tr w:rsidR="00851962" w:rsidRPr="002610DD" w:rsidTr="0001284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 at 1 Pa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851962" w:rsidRDefault="00851962" w:rsidP="0001284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AK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851962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1962">
              <w:rPr>
                <w:rFonts w:ascii="Tahoma" w:hAnsi="Tahoma" w:cs="Tahoma"/>
                <w:sz w:val="16"/>
                <w:szCs w:val="16"/>
              </w:rPr>
              <w:t>3,7 l/s/m</w:t>
            </w: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UT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851962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1962">
              <w:rPr>
                <w:rFonts w:ascii="Tahoma" w:hAnsi="Tahoma" w:cs="Tahoma"/>
                <w:sz w:val="16"/>
                <w:szCs w:val="16"/>
              </w:rPr>
              <w:t>3,7 l/s/m</w:t>
            </w:r>
          </w:p>
        </w:tc>
      </w:tr>
      <w:tr w:rsidR="00851962" w:rsidRPr="002610DD" w:rsidTr="00012847">
        <w:tc>
          <w:tcPr>
            <w:tcW w:w="8926" w:type="dxa"/>
            <w:gridSpan w:val="5"/>
            <w:shd w:val="clear" w:color="auto" w:fill="D9D9D9" w:themeFill="background1" w:themeFillShade="D9"/>
          </w:tcPr>
          <w:p w:rsidR="00851962" w:rsidRPr="002610DD" w:rsidRDefault="00851962" w:rsidP="0001284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37211">
              <w:rPr>
                <w:rFonts w:ascii="Tahoma" w:hAnsi="Tahoma" w:cs="Tahoma"/>
                <w:sz w:val="16"/>
                <w:szCs w:val="16"/>
              </w:rPr>
              <w:t>Acoustic</w:t>
            </w:r>
            <w:proofErr w:type="spellEnd"/>
            <w:r w:rsidRPr="006372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37211">
              <w:rPr>
                <w:rFonts w:ascii="Tahoma" w:hAnsi="Tahoma" w:cs="Tahoma"/>
                <w:sz w:val="16"/>
                <w:szCs w:val="16"/>
              </w:rPr>
              <w:t>and</w:t>
            </w:r>
            <w:proofErr w:type="spellEnd"/>
            <w:r w:rsidRPr="006372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37211">
              <w:rPr>
                <w:rFonts w:ascii="Tahoma" w:hAnsi="Tahoma" w:cs="Tahoma"/>
                <w:sz w:val="16"/>
                <w:szCs w:val="16"/>
              </w:rPr>
              <w:t>thermal</w:t>
            </w:r>
            <w:proofErr w:type="spellEnd"/>
            <w:r w:rsidRPr="00637211">
              <w:rPr>
                <w:rFonts w:ascii="Tahoma" w:hAnsi="Tahoma" w:cs="Tahoma"/>
                <w:sz w:val="16"/>
                <w:szCs w:val="16"/>
              </w:rPr>
              <w:t xml:space="preserve"> comfort</w:t>
            </w:r>
          </w:p>
        </w:tc>
      </w:tr>
      <w:tr w:rsidR="00851962" w:rsidRPr="00C45DAD" w:rsidTr="00012847">
        <w:tc>
          <w:tcPr>
            <w:tcW w:w="2547" w:type="dxa"/>
            <w:tcBorders>
              <w:bottom w:val="dotted" w:sz="4" w:space="0" w:color="auto"/>
            </w:tcBorders>
          </w:tcPr>
          <w:p w:rsidR="00851962" w:rsidRPr="00851962" w:rsidRDefault="00851962" w:rsidP="00012847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37211">
              <w:rPr>
                <w:rFonts w:ascii="Tahoma" w:hAnsi="Tahoma" w:cs="Tahoma"/>
                <w:sz w:val="16"/>
                <w:szCs w:val="16"/>
                <w:lang w:val="en-GB"/>
              </w:rPr>
              <w:t xml:space="preserve">sound reduction </w:t>
            </w:r>
            <w:proofErr w:type="spellStart"/>
            <w:r w:rsidRPr="00851962">
              <w:rPr>
                <w:rFonts w:ascii="Tahoma" w:hAnsi="Tahoma" w:cs="Tahoma"/>
                <w:sz w:val="16"/>
                <w:szCs w:val="16"/>
                <w:lang w:val="en-GB"/>
              </w:rPr>
              <w:t>D</w:t>
            </w:r>
            <w:r w:rsidRPr="00851962">
              <w:rPr>
                <w:rFonts w:ascii="Tahoma" w:hAnsi="Tahoma" w:cs="Tahoma"/>
                <w:i/>
                <w:sz w:val="16"/>
                <w:szCs w:val="16"/>
                <w:vertAlign w:val="subscript"/>
                <w:lang w:val="en-GB"/>
              </w:rPr>
              <w:t>new</w:t>
            </w:r>
            <w:proofErr w:type="spellEnd"/>
            <w:r w:rsidRPr="00851962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proofErr w:type="spellStart"/>
            <w:r w:rsidRPr="00851962">
              <w:rPr>
                <w:rFonts w:ascii="Tahoma" w:hAnsi="Tahoma" w:cs="Tahoma"/>
                <w:sz w:val="16"/>
                <w:szCs w:val="16"/>
                <w:lang w:val="en-GB"/>
              </w:rPr>
              <w:t>C;C</w:t>
            </w:r>
            <w:r w:rsidRPr="00851962">
              <w:rPr>
                <w:rFonts w:ascii="Tahoma" w:hAnsi="Tahoma" w:cs="Tahoma"/>
                <w:sz w:val="16"/>
                <w:szCs w:val="16"/>
                <w:vertAlign w:val="subscript"/>
                <w:lang w:val="en-GB"/>
              </w:rPr>
              <w:t>tr</w:t>
            </w:r>
            <w:proofErr w:type="spellEnd"/>
            <w:r w:rsidRPr="00851962">
              <w:rPr>
                <w:rFonts w:ascii="Tahoma" w:hAnsi="Tahoma" w:cs="Tahoma"/>
                <w:sz w:val="16"/>
                <w:szCs w:val="16"/>
                <w:lang w:val="en-GB"/>
              </w:rPr>
              <w:t xml:space="preserve">) in open </w:t>
            </w:r>
            <w:r w:rsidRPr="00637211">
              <w:rPr>
                <w:rFonts w:ascii="Tahoma" w:hAnsi="Tahoma" w:cs="Tahoma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51962" w:rsidRPr="00851962" w:rsidRDefault="00851962" w:rsidP="00012847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51962" w:rsidRPr="00851962" w:rsidRDefault="00851962" w:rsidP="00012847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51962" w:rsidRPr="00851962" w:rsidRDefault="00851962" w:rsidP="00012847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51962" w:rsidRPr="00851962" w:rsidRDefault="00851962" w:rsidP="00012847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tabs>
                <w:tab w:val="right" w:pos="2756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 w:rsidRPr="00851962">
              <w:rPr>
                <w:rFonts w:ascii="Tahoma" w:hAnsi="Tahoma" w:cs="Tahoma"/>
                <w:i/>
                <w:sz w:val="16"/>
                <w:szCs w:val="16"/>
                <w:lang w:val="en-GB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AK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2610DD">
              <w:rPr>
                <w:rFonts w:ascii="Tahoma" w:hAnsi="Tahoma" w:cs="Tahoma"/>
                <w:sz w:val="16"/>
                <w:szCs w:val="16"/>
              </w:rPr>
              <w:t>(0;-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610DD">
              <w:rPr>
                <w:rFonts w:ascii="Tahoma" w:hAnsi="Tahoma" w:cs="Tahoma"/>
                <w:sz w:val="16"/>
                <w:szCs w:val="16"/>
              </w:rPr>
              <w:t>)dB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Pr="002610DD">
              <w:rPr>
                <w:rFonts w:ascii="Tahoma" w:hAnsi="Tahoma" w:cs="Tahoma"/>
                <w:sz w:val="16"/>
                <w:szCs w:val="16"/>
              </w:rPr>
              <w:t>(-1;-4)dB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  <w:r w:rsidRPr="002610DD">
              <w:rPr>
                <w:rFonts w:ascii="Tahoma" w:hAnsi="Tahoma" w:cs="Tahoma"/>
                <w:sz w:val="16"/>
                <w:szCs w:val="16"/>
              </w:rPr>
              <w:t>(-1;-4)dB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  <w:r w:rsidRPr="002610DD">
              <w:rPr>
                <w:rFonts w:ascii="Tahoma" w:hAnsi="Tahoma" w:cs="Tahoma"/>
                <w:sz w:val="16"/>
                <w:szCs w:val="16"/>
              </w:rPr>
              <w:t>(-1;-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2610DD">
              <w:rPr>
                <w:rFonts w:ascii="Tahoma" w:hAnsi="Tahoma" w:cs="Tahoma"/>
                <w:sz w:val="16"/>
                <w:szCs w:val="16"/>
              </w:rPr>
              <w:t>) dB</w:t>
            </w: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9518ED" w:rsidRDefault="00851962" w:rsidP="00012847">
            <w:pPr>
              <w:tabs>
                <w:tab w:val="right" w:pos="2756"/>
              </w:tabs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UT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evo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2610DD">
              <w:rPr>
                <w:rFonts w:ascii="Tahoma" w:hAnsi="Tahoma" w:cs="Tahoma"/>
                <w:sz w:val="16"/>
                <w:szCs w:val="16"/>
              </w:rPr>
              <w:t>(0;-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2610DD">
              <w:rPr>
                <w:rFonts w:ascii="Tahoma" w:hAnsi="Tahoma" w:cs="Tahoma"/>
                <w:sz w:val="16"/>
                <w:szCs w:val="16"/>
              </w:rPr>
              <w:t>)dB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Pr="002610DD">
              <w:rPr>
                <w:rFonts w:ascii="Tahoma" w:hAnsi="Tahoma" w:cs="Tahoma"/>
                <w:sz w:val="16"/>
                <w:szCs w:val="16"/>
              </w:rPr>
              <w:t>(-1;-4)dB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  <w:r w:rsidRPr="002610DD">
              <w:rPr>
                <w:rFonts w:ascii="Tahoma" w:hAnsi="Tahoma" w:cs="Tahoma"/>
                <w:sz w:val="16"/>
                <w:szCs w:val="16"/>
              </w:rPr>
              <w:t>(-1;-4)dB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  <w:r w:rsidRPr="002610DD">
              <w:rPr>
                <w:rFonts w:ascii="Tahoma" w:hAnsi="Tahoma" w:cs="Tahoma"/>
                <w:sz w:val="16"/>
                <w:szCs w:val="16"/>
              </w:rPr>
              <w:t>(-1;-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2610DD">
              <w:rPr>
                <w:rFonts w:ascii="Tahoma" w:hAnsi="Tahoma" w:cs="Tahoma"/>
                <w:sz w:val="16"/>
                <w:szCs w:val="16"/>
              </w:rPr>
              <w:t>) dB</w:t>
            </w:r>
          </w:p>
        </w:tc>
      </w:tr>
      <w:tr w:rsidR="00851962" w:rsidRPr="002610DD" w:rsidTr="00012847">
        <w:tc>
          <w:tcPr>
            <w:tcW w:w="2547" w:type="dxa"/>
            <w:tcBorders>
              <w:bottom w:val="dotted" w:sz="4" w:space="0" w:color="auto"/>
            </w:tcBorders>
          </w:tcPr>
          <w:p w:rsidR="00851962" w:rsidRPr="002610DD" w:rsidRDefault="00851962" w:rsidP="0085196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value</w:t>
            </w:r>
            <w:proofErr w:type="spellEnd"/>
            <w:r w:rsidRPr="002610DD">
              <w:rPr>
                <w:rFonts w:ascii="Tahoma" w:hAnsi="Tahoma" w:cs="Tahoma"/>
                <w:sz w:val="16"/>
                <w:szCs w:val="16"/>
              </w:rPr>
              <w:t xml:space="preserve"> (W/m²K)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AK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</w:tr>
      <w:tr w:rsidR="00851962" w:rsidRPr="002610DD" w:rsidTr="00012847">
        <w:tc>
          <w:tcPr>
            <w:tcW w:w="254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    </w:t>
            </w:r>
            <w:proofErr w:type="spellStart"/>
            <w:r w:rsidRPr="002610DD">
              <w:rPr>
                <w:rFonts w:ascii="Tahoma" w:hAnsi="Tahoma" w:cs="Tahoma"/>
                <w:i/>
                <w:sz w:val="16"/>
                <w:szCs w:val="16"/>
              </w:rPr>
              <w:t>Fixvent</w:t>
            </w:r>
            <w:proofErr w:type="spellEnd"/>
            <w:r w:rsidRPr="002610DD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®</w:t>
            </w:r>
            <w:r w:rsidRPr="002610DD">
              <w:rPr>
                <w:rFonts w:ascii="Tahoma" w:hAnsi="Tahoma" w:cs="Tahoma"/>
                <w:i/>
                <w:sz w:val="16"/>
                <w:szCs w:val="16"/>
              </w:rPr>
              <w:t xml:space="preserve"> Mono UT</w:t>
            </w:r>
            <w:r w:rsidRPr="002610DD"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>evo</w:t>
            </w:r>
            <w:r>
              <w:rPr>
                <w:rFonts w:ascii="Tahoma" w:hAnsi="Tahoma" w:cs="Tahoma"/>
                <w:b/>
                <w:i/>
                <w:caps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ULTRA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2" w:rsidRPr="002610DD" w:rsidRDefault="00851962" w:rsidP="000128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10DD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</w:tr>
    </w:tbl>
    <w:p w:rsidR="00851962" w:rsidRPr="00637211" w:rsidRDefault="00851962" w:rsidP="00AF26EB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</w:pPr>
    </w:p>
    <w:p w:rsidR="00074B23" w:rsidRPr="00637211" w:rsidRDefault="00637211" w:rsidP="00AF26EB">
      <w:pPr>
        <w:pStyle w:val="Lijstalinea"/>
        <w:numPr>
          <w:ilvl w:val="0"/>
          <w:numId w:val="18"/>
        </w:numPr>
        <w:spacing w:after="12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For a good acoustical insulation special acoustic foam cells are used</w:t>
      </w:r>
    </w:p>
    <w:p w:rsidR="00AC77B7" w:rsidRPr="00637211" w:rsidRDefault="00AC77B7" w:rsidP="00AC77B7">
      <w:pPr>
        <w:pStyle w:val="Lijstalinea"/>
        <w:numPr>
          <w:ilvl w:val="0"/>
          <w:numId w:val="20"/>
        </w:numPr>
        <w:spacing w:before="120" w:after="0" w:line="240" w:lineRule="auto"/>
        <w:ind w:left="714" w:hanging="357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>Self-regulating (</w:t>
      </w:r>
      <w:r w:rsidR="00637211"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as </w:t>
      </w:r>
      <w:r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from 2 Pa for </w:t>
      </w:r>
      <w:r w:rsidR="006A73A7"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standard version – </w:t>
      </w:r>
      <w:r w:rsidR="00637211"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as </w:t>
      </w:r>
      <w:r w:rsidR="006A73A7"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>from 10 Pa for</w:t>
      </w:r>
      <w:r w:rsidRPr="00637211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UT version)</w:t>
      </w:r>
    </w:p>
    <w:p w:rsidR="001A0032" w:rsidRPr="00637211" w:rsidRDefault="00637211" w:rsidP="001A0032">
      <w:pPr>
        <w:pStyle w:val="Lijstalinea"/>
        <w:numPr>
          <w:ilvl w:val="0"/>
          <w:numId w:val="18"/>
        </w:numPr>
        <w:spacing w:before="120"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Air leakage at 50Pa</w:t>
      </w:r>
      <w:r>
        <w:rPr>
          <w:rFonts w:ascii="Tahoma" w:eastAsia="Times New Roman" w:hAnsi="Tahoma" w:cs="Tahoma"/>
          <w:sz w:val="16"/>
          <w:szCs w:val="16"/>
          <w:lang w:val="en-US" w:eastAsia="nl-BE"/>
        </w:rPr>
        <w:t>:</w:t>
      </w: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&lt; 15% in closed position</w:t>
      </w:r>
    </w:p>
    <w:p w:rsidR="001A0032" w:rsidRPr="00637211" w:rsidRDefault="001A0032" w:rsidP="001A0032">
      <w:pPr>
        <w:pStyle w:val="Lijstalinea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Water tightness:</w:t>
      </w:r>
    </w:p>
    <w:p w:rsidR="001A0032" w:rsidRPr="00637211" w:rsidRDefault="00AC77B7" w:rsidP="001A0032">
      <w:pPr>
        <w:pStyle w:val="Lijstalinea"/>
        <w:numPr>
          <w:ilvl w:val="1"/>
          <w:numId w:val="18"/>
        </w:num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Ventilation flap </w:t>
      </w:r>
      <w:r w:rsidR="00637211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in </w:t>
      </w: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open</w:t>
      </w:r>
      <w:r w:rsidR="00637211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position</w:t>
      </w: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: u</w:t>
      </w:r>
      <w:r w:rsidR="001A0032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p to 150 Pa</w:t>
      </w:r>
    </w:p>
    <w:p w:rsidR="001A0032" w:rsidRPr="00637211" w:rsidRDefault="00AC77B7" w:rsidP="001A0032">
      <w:pPr>
        <w:pStyle w:val="Lijstalinea"/>
        <w:numPr>
          <w:ilvl w:val="1"/>
          <w:numId w:val="18"/>
        </w:numPr>
        <w:spacing w:after="120" w:line="240" w:lineRule="auto"/>
        <w:ind w:left="1434" w:hanging="357"/>
        <w:contextualSpacing w:val="0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Ventilation flap </w:t>
      </w:r>
      <w:r w:rsidR="00637211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in </w:t>
      </w: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closed</w:t>
      </w:r>
      <w:r w:rsidR="00637211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position</w:t>
      </w:r>
      <w:r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: u</w:t>
      </w:r>
      <w:r w:rsidR="001A0032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p to </w:t>
      </w:r>
      <w:r w:rsidR="00637211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>1500</w:t>
      </w:r>
      <w:r w:rsidR="001A0032" w:rsidRPr="00637211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Pa</w:t>
      </w:r>
    </w:p>
    <w:p w:rsidR="00074B23" w:rsidRDefault="00074B23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highlight w:val="yellow"/>
          <w:u w:val="single"/>
          <w:lang w:val="en-GB" w:eastAsia="nl-BE"/>
        </w:rPr>
      </w:pPr>
    </w:p>
    <w:p w:rsidR="00C37B92" w:rsidRPr="00637211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highlight w:val="yellow"/>
          <w:u w:val="single"/>
          <w:lang w:val="en-GB" w:eastAsia="nl-BE"/>
        </w:rPr>
      </w:pPr>
    </w:p>
    <w:p w:rsidR="008006D9" w:rsidRPr="00A37F9A" w:rsidRDefault="008006D9" w:rsidP="008006D9">
      <w:pPr>
        <w:spacing w:before="120" w:after="12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A37F9A">
        <w:rPr>
          <w:rFonts w:ascii="Tahoma" w:eastAsia="Times New Roman" w:hAnsi="Tahoma" w:cs="Tahoma"/>
          <w:b/>
          <w:bCs/>
          <w:sz w:val="18"/>
          <w:szCs w:val="18"/>
          <w:u w:val="single"/>
          <w:lang w:eastAsia="nl-BE"/>
        </w:rPr>
        <w:t>Visual comfort</w:t>
      </w:r>
    </w:p>
    <w:p w:rsidR="007F301E" w:rsidRPr="00A37F9A" w:rsidRDefault="007F301E" w:rsidP="008006D9">
      <w:pPr>
        <w:pStyle w:val="Lijstalinea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I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nterior finishing: </w:t>
      </w:r>
    </w:p>
    <w:p w:rsidR="003B3DF6" w:rsidRPr="00A37F9A" w:rsidRDefault="003B3DF6" w:rsidP="008006D9">
      <w:pPr>
        <w:pStyle w:val="Lijstalinea"/>
        <w:numPr>
          <w:ilvl w:val="1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a</w:t>
      </w:r>
      <w:r w:rsidR="007F301E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luminium interior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profile runs against the </w:t>
      </w: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end caps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(</w:t>
      </w: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with plastering profiles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) </w:t>
      </w:r>
    </w:p>
    <w:p w:rsidR="008006D9" w:rsidRPr="00A37F9A" w:rsidRDefault="003B3DF6" w:rsidP="008006D9">
      <w:pPr>
        <w:pStyle w:val="Lijstalinea"/>
        <w:numPr>
          <w:ilvl w:val="1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in 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case of a coupled screen</w:t>
      </w:r>
      <w:r w:rsidR="00FE5B2E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,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the </w:t>
      </w:r>
      <w:r w:rsidR="00FE5B2E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interio</w:t>
      </w: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>r</w:t>
      </w:r>
      <w:r w:rsidR="008006D9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profile </w:t>
      </w: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can </w:t>
      </w:r>
      <w:r w:rsidR="00FE5B2E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be </w:t>
      </w:r>
      <w:r w:rsidR="00FE5B2E" w:rsidRPr="00A37F9A">
        <w:rPr>
          <w:rFonts w:ascii="Tahoma" w:eastAsia="Times New Roman" w:hAnsi="Tahoma" w:cs="Tahoma"/>
          <w:sz w:val="16"/>
          <w:szCs w:val="16"/>
          <w:u w:val="single"/>
          <w:lang w:val="en-GB" w:eastAsia="nl-BE"/>
        </w:rPr>
        <w:t>continuous</w:t>
      </w:r>
      <w:r w:rsidR="008006D9" w:rsidRPr="00A37F9A">
        <w:rPr>
          <w:rFonts w:ascii="Tahoma" w:eastAsia="Times New Roman" w:hAnsi="Tahoma" w:cs="Tahoma"/>
          <w:sz w:val="16"/>
          <w:szCs w:val="16"/>
          <w:u w:val="single"/>
          <w:lang w:val="en-GB" w:eastAsia="nl-BE"/>
        </w:rPr>
        <w:t xml:space="preserve"> in 1 piece</w:t>
      </w:r>
    </w:p>
    <w:p w:rsidR="00FE5B2E" w:rsidRPr="00A37F9A" w:rsidRDefault="00FE5B2E" w:rsidP="008006D9">
      <w:pPr>
        <w:pStyle w:val="Lijstalinea"/>
        <w:numPr>
          <w:ilvl w:val="1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in case of an aluminium profile &gt; 2500mm, the ventilation flap is </w:t>
      </w:r>
      <w:r w:rsidR="00A37F9A" w:rsidRPr="00A37F9A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split into 2 identical parts. A transparent middle piece is inserted between the two flaps to give a neat finish. </w:t>
      </w:r>
    </w:p>
    <w:p w:rsidR="003B3DF6" w:rsidRPr="003B3DF6" w:rsidRDefault="008006D9" w:rsidP="008006D9">
      <w:pPr>
        <w:pStyle w:val="Lijstalinea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All visible aluminium profiles (box, side channels and bottom rail) 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can be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anodised (20micron) or powder-coated (60-80micron). The end 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caps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are made of ASA poly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mer and 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are colourfast, 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and weather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and UV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-resistant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. </w:t>
      </w:r>
    </w:p>
    <w:p w:rsidR="008006D9" w:rsidRPr="003B3DF6" w:rsidRDefault="003B3DF6" w:rsidP="008006D9">
      <w:pPr>
        <w:pStyle w:val="Lijstalinea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The interior end cap</w:t>
      </w:r>
      <w:r w:rsidR="008006D9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is powder-coated in the same colour 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as the aluminium interior profile; the exterior end cap is powder-coated in the same colour as the aluminium exterior profile.</w:t>
      </w:r>
    </w:p>
    <w:p w:rsidR="008006D9" w:rsidRPr="003B3DF6" w:rsidRDefault="008006D9" w:rsidP="008006D9">
      <w:pPr>
        <w:pStyle w:val="Lijstalinea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The welded horizontal seam (on the lower edge of the fabric) disappears 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entirely </w:t>
      </w:r>
      <w:r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>in the bottom bar. In case of a closed position of the screen, this results in a maximal view from inside to the outside.</w:t>
      </w:r>
      <w:r w:rsidR="003B3DF6" w:rsidRPr="003B3DF6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 </w:t>
      </w:r>
    </w:p>
    <w:p w:rsidR="00AC2EF4" w:rsidRDefault="00AC2EF4" w:rsidP="008006D9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</w:p>
    <w:p w:rsidR="00C37B92" w:rsidRPr="00074B23" w:rsidRDefault="00C37B92" w:rsidP="008006D9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</w:pPr>
    </w:p>
    <w:p w:rsidR="008006D9" w:rsidRPr="00074B23" w:rsidRDefault="008006D9" w:rsidP="008006D9">
      <w:pPr>
        <w:spacing w:after="12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074B23"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  <w:t>Fabric roller</w:t>
      </w:r>
      <w:r w:rsidR="006D4C75" w:rsidRPr="00074B23">
        <w:rPr>
          <w:rFonts w:ascii="Tahoma" w:eastAsia="Times New Roman" w:hAnsi="Tahoma" w:cs="Tahoma"/>
          <w:b/>
          <w:bCs/>
          <w:sz w:val="18"/>
          <w:szCs w:val="18"/>
          <w:u w:val="single"/>
          <w:lang w:val="en-GB" w:eastAsia="nl-BE"/>
        </w:rPr>
        <w:t xml:space="preserve"> tube</w:t>
      </w:r>
    </w:p>
    <w:p w:rsidR="008006D9" w:rsidRPr="00074B23" w:rsidRDefault="008006D9" w:rsidP="008006D9">
      <w:pPr>
        <w:pStyle w:val="Lijstaline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roller 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tube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wit fabric gro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ove is made of galvaniz</w:t>
      </w:r>
      <w:r w:rsidR="00A53E0F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ed steel</w:t>
      </w:r>
    </w:p>
    <w:p w:rsidR="008006D9" w:rsidRPr="00074B23" w:rsidRDefault="008006D9" w:rsidP="008006D9">
      <w:pPr>
        <w:pStyle w:val="Lijstaline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The fabric roller 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tube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has a </w:t>
      </w:r>
      <w:r w:rsidRPr="00074B23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recessed fabric groove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to limit 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compression of the fabric strap</w:t>
      </w:r>
    </w:p>
    <w:p w:rsidR="008006D9" w:rsidRPr="00074B23" w:rsidRDefault="006D4C75" w:rsidP="008006D9">
      <w:pPr>
        <w:pStyle w:val="Lijstaline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074B23">
        <w:rPr>
          <w:rFonts w:ascii="Tahoma" w:eastAsia="Times New Roman" w:hAnsi="Tahoma" w:cs="Tahoma"/>
          <w:sz w:val="16"/>
          <w:szCs w:val="16"/>
          <w:lang w:val="en-GB" w:eastAsia="nl-BE"/>
        </w:rPr>
        <w:t xml:space="preserve">The fabric roller tube is fitted with 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patented, cone-shaped</w:t>
      </w:r>
      <w:r w:rsidR="008006D9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end pieces 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(</w:t>
      </w:r>
      <w:r w:rsidR="008006D9" w:rsidRPr="00074B23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conical</w:t>
      </w:r>
      <w:r w:rsidRPr="00074B23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)</w:t>
      </w:r>
      <w:r w:rsidR="008006D9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to compensate for the thic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ker ends of the symmetrical zip</w:t>
      </w:r>
    </w:p>
    <w:p w:rsidR="008006D9" w:rsidRPr="00074B23" w:rsidRDefault="008006D9" w:rsidP="008006D9">
      <w:pPr>
        <w:pStyle w:val="Lijstaline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GB" w:eastAsia="nl-BE"/>
        </w:rPr>
      </w:pP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The fabric roller is provided with the male part of the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electrical connection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(</w:t>
      </w:r>
      <w:proofErr w:type="spellStart"/>
      <w:r w:rsidRPr="00074B23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Connect&amp;Go</w:t>
      </w:r>
      <w:proofErr w:type="spellEnd"/>
      <w:r w:rsidRPr="00074B23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- technology</w:t>
      </w:r>
      <w:r w:rsidR="006D4C75" w:rsidRPr="00074B23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)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. This allows for t</w:t>
      </w:r>
      <w:r w:rsidR="006D4C75"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he fabric roller to be </w:t>
      </w:r>
      <w:r w:rsidRPr="00074B23">
        <w:rPr>
          <w:rFonts w:ascii="Tahoma" w:eastAsia="Times New Roman" w:hAnsi="Tahoma" w:cs="Tahoma"/>
          <w:sz w:val="16"/>
          <w:szCs w:val="16"/>
          <w:lang w:val="en-US" w:eastAsia="nl-BE"/>
        </w:rPr>
        <w:t>installed/uninstalled easily</w:t>
      </w:r>
    </w:p>
    <w:p w:rsidR="008006D9" w:rsidRPr="00074B23" w:rsidRDefault="00074B23" w:rsidP="008006D9">
      <w:pPr>
        <w:pStyle w:val="Lijstaline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074B23">
        <w:rPr>
          <w:rFonts w:ascii="Tahoma" w:hAnsi="Tahoma" w:cs="Tahoma"/>
          <w:sz w:val="16"/>
          <w:szCs w:val="16"/>
          <w:lang w:val="en-US"/>
        </w:rPr>
        <w:t>The f</w:t>
      </w:r>
      <w:r w:rsidR="008006D9" w:rsidRPr="00074B23">
        <w:rPr>
          <w:rFonts w:ascii="Tahoma" w:hAnsi="Tahoma" w:cs="Tahoma"/>
          <w:sz w:val="16"/>
          <w:szCs w:val="16"/>
          <w:lang w:val="en-US"/>
        </w:rPr>
        <w:t xml:space="preserve">abric roller </w:t>
      </w:r>
      <w:r w:rsidRPr="00074B23">
        <w:rPr>
          <w:rFonts w:ascii="Tahoma" w:hAnsi="Tahoma" w:cs="Tahoma"/>
          <w:sz w:val="16"/>
          <w:szCs w:val="16"/>
          <w:lang w:val="en-US"/>
        </w:rPr>
        <w:t>can be removed from the front of the box, which will define the posi</w:t>
      </w:r>
      <w:r w:rsidR="00851962">
        <w:rPr>
          <w:rFonts w:ascii="Tahoma" w:hAnsi="Tahoma" w:cs="Tahoma"/>
          <w:sz w:val="16"/>
          <w:szCs w:val="16"/>
          <w:lang w:val="en-US"/>
        </w:rPr>
        <w:t>tion of the motor left or right</w:t>
      </w:r>
    </w:p>
    <w:p w:rsidR="00AC2EF4" w:rsidRDefault="00AC2EF4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C37B92" w:rsidRPr="00AC2EF4" w:rsidRDefault="00C37B92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8006D9" w:rsidRPr="00AC2EF4" w:rsidRDefault="008006D9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  <w:r w:rsidRPr="00AC2EF4"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  <w:lastRenderedPageBreak/>
        <w:t>Fabric</w:t>
      </w:r>
    </w:p>
    <w:p w:rsidR="008006D9" w:rsidRPr="00AC2EF4" w:rsidRDefault="008006D9" w:rsidP="008006D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C2EF4">
        <w:rPr>
          <w:rFonts w:ascii="Tahoma" w:hAnsi="Tahoma" w:cs="Tahoma"/>
          <w:sz w:val="16"/>
          <w:szCs w:val="16"/>
          <w:lang w:val="en-US"/>
        </w:rPr>
        <w:t>All screens are made from one piece of fabric unless the height is larger than the width of the fabric roller. A welded horizontal seam is then needed.</w:t>
      </w:r>
    </w:p>
    <w:p w:rsidR="008006D9" w:rsidRPr="00AC2EF4" w:rsidRDefault="008006D9" w:rsidP="008006D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AC2EF4">
        <w:rPr>
          <w:rFonts w:ascii="Tahoma" w:hAnsi="Tahoma" w:cs="Tahoma"/>
          <w:sz w:val="16"/>
          <w:szCs w:val="16"/>
          <w:lang w:val="en-US"/>
        </w:rPr>
        <w:t xml:space="preserve">The vertical borders are </w:t>
      </w:r>
      <w:r w:rsidR="00AC2EF4" w:rsidRPr="00AC2EF4">
        <w:rPr>
          <w:rFonts w:ascii="Tahoma" w:hAnsi="Tahoma" w:cs="Tahoma"/>
          <w:sz w:val="16"/>
          <w:szCs w:val="16"/>
          <w:lang w:val="en-US"/>
        </w:rPr>
        <w:t>fitted</w:t>
      </w:r>
      <w:r w:rsidRPr="00AC2EF4">
        <w:rPr>
          <w:rFonts w:ascii="Tahoma" w:hAnsi="Tahoma" w:cs="Tahoma"/>
          <w:sz w:val="16"/>
          <w:szCs w:val="16"/>
          <w:lang w:val="en-US"/>
        </w:rPr>
        <w:t xml:space="preserve"> with a symmetrical yellow zip, </w:t>
      </w:r>
      <w:r w:rsidR="005C6B95" w:rsidRPr="00AC2EF4">
        <w:rPr>
          <w:rFonts w:ascii="Tahoma" w:hAnsi="Tahoma" w:cs="Tahoma"/>
          <w:sz w:val="16"/>
          <w:szCs w:val="16"/>
          <w:lang w:val="en-US"/>
        </w:rPr>
        <w:t>therefore</w:t>
      </w:r>
      <w:r w:rsidR="00AC2EF4" w:rsidRPr="00AC2EF4">
        <w:rPr>
          <w:rFonts w:ascii="Tahoma" w:hAnsi="Tahoma" w:cs="Tahoma"/>
          <w:sz w:val="16"/>
          <w:szCs w:val="16"/>
          <w:lang w:val="en-US"/>
        </w:rPr>
        <w:t xml:space="preserve"> the fabric is windproof </w:t>
      </w:r>
      <w:r w:rsidRPr="00AC2EF4">
        <w:rPr>
          <w:rFonts w:ascii="Tahoma" w:hAnsi="Tahoma" w:cs="Tahoma"/>
          <w:sz w:val="16"/>
          <w:szCs w:val="16"/>
          <w:lang w:val="en-US"/>
        </w:rPr>
        <w:t>in the side channel.</w:t>
      </w:r>
    </w:p>
    <w:p w:rsidR="00C45DAD" w:rsidRPr="00C45DAD" w:rsidRDefault="008006D9" w:rsidP="00C45DAD">
      <w:pPr>
        <w:pStyle w:val="Lijstalinea"/>
        <w:numPr>
          <w:ilvl w:val="0"/>
          <w:numId w:val="23"/>
        </w:numPr>
        <w:spacing w:after="120" w:line="240" w:lineRule="auto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AC2EF4">
        <w:rPr>
          <w:rFonts w:ascii="Tahoma" w:hAnsi="Tahoma" w:cs="Tahoma"/>
          <w:sz w:val="16"/>
          <w:szCs w:val="16"/>
          <w:lang w:val="en-US"/>
        </w:rPr>
        <w:t>The zip is high</w:t>
      </w:r>
      <w:r w:rsidRPr="00AC2EF4">
        <w:rPr>
          <w:rFonts w:ascii="Tahoma" w:eastAsia="Times New Roman" w:hAnsi="Tahoma" w:cs="Tahoma"/>
          <w:sz w:val="16"/>
          <w:szCs w:val="16"/>
          <w:lang w:val="en-US" w:eastAsia="nl-BE"/>
        </w:rPr>
        <w:t>-frequency welded, always on the less visible side.</w:t>
      </w:r>
      <w:r w:rsidR="00C45DAD" w:rsidRPr="00C45DAD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C45DAD" w:rsidRPr="002011A9" w:rsidRDefault="00C45DAD" w:rsidP="00C45DAD">
      <w:pPr>
        <w:pStyle w:val="Lijstalinea"/>
        <w:numPr>
          <w:ilvl w:val="0"/>
          <w:numId w:val="23"/>
        </w:numPr>
        <w:spacing w:after="120" w:line="240" w:lineRule="auto"/>
        <w:contextualSpacing w:val="0"/>
        <w:rPr>
          <w:rFonts w:ascii="Tahoma" w:hAnsi="Tahoma" w:cs="Tahoma"/>
          <w:sz w:val="16"/>
          <w:szCs w:val="16"/>
          <w:lang w:val="fr-FR"/>
        </w:rPr>
      </w:pPr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Dimensions applicable 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>fabrics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, 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>see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>price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>list</w:t>
      </w:r>
      <w:proofErr w:type="spellEnd"/>
      <w:r w:rsidRPr="002011A9">
        <w:rPr>
          <w:rFonts w:ascii="Tahoma" w:eastAsia="Times New Roman" w:hAnsi="Tahoma" w:cs="Tahoma"/>
          <w:sz w:val="16"/>
          <w:szCs w:val="16"/>
          <w:lang w:val="fr-FR" w:eastAsia="nl-BE"/>
        </w:rPr>
        <w:t>.</w:t>
      </w:r>
    </w:p>
    <w:p w:rsidR="00C45DAD" w:rsidRPr="002011A9" w:rsidRDefault="00C45DAD" w:rsidP="00C45DAD">
      <w:pPr>
        <w:pStyle w:val="Lijstalinea"/>
        <w:spacing w:after="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</w:p>
    <w:p w:rsidR="00C45DAD" w:rsidRPr="002011A9" w:rsidRDefault="00C45DAD" w:rsidP="00C45DAD">
      <w:pPr>
        <w:pStyle w:val="Lijstalinea"/>
        <w:numPr>
          <w:ilvl w:val="0"/>
          <w:numId w:val="24"/>
        </w:numPr>
        <w:spacing w:after="120" w:line="240" w:lineRule="auto"/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</w:pP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Fibreglass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 xml:space="preserve">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fabric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 xml:space="preserve"> (semi-transparent)</w:t>
      </w:r>
      <w:r w:rsidRPr="002011A9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:</w:t>
      </w:r>
    </w:p>
    <w:p w:rsidR="00C45DAD" w:rsidRPr="00842EFF" w:rsidRDefault="00C45DAD" w:rsidP="00C45DAD">
      <w:pPr>
        <w:pStyle w:val="Lijstalinea"/>
        <w:numPr>
          <w:ilvl w:val="0"/>
          <w:numId w:val="25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Fire class: M1 (NFP 92503), C-s3d0 (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Euroclass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EN 13501-1)</w:t>
      </w:r>
    </w:p>
    <w:p w:rsidR="00C45DAD" w:rsidRPr="00842EFF" w:rsidRDefault="00C45DAD" w:rsidP="00C45DAD">
      <w:pPr>
        <w:pStyle w:val="Lijstalinea"/>
        <w:numPr>
          <w:ilvl w:val="0"/>
          <w:numId w:val="25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Weight: ± 520-620 g/m², thickness: 0.53-0.80 mm</w:t>
      </w:r>
    </w:p>
    <w:p w:rsidR="00C45DAD" w:rsidRPr="00842EFF" w:rsidRDefault="00C45DAD" w:rsidP="00C45DAD">
      <w:pPr>
        <w:pStyle w:val="Lijstalinea"/>
        <w:spacing w:after="120" w:line="240" w:lineRule="auto"/>
        <w:ind w:left="1425"/>
        <w:rPr>
          <w:rFonts w:ascii="Tahoma" w:eastAsia="Times New Roman" w:hAnsi="Tahoma" w:cs="Tahoma"/>
          <w:sz w:val="16"/>
          <w:szCs w:val="16"/>
          <w:lang w:val="en-US" w:eastAsia="nl-BE"/>
        </w:rPr>
      </w:pPr>
    </w:p>
    <w:p w:rsidR="00C45DAD" w:rsidRPr="002011A9" w:rsidRDefault="00C45DAD" w:rsidP="00C45DAD">
      <w:pPr>
        <w:pStyle w:val="Lijstalinea"/>
        <w:numPr>
          <w:ilvl w:val="0"/>
          <w:numId w:val="24"/>
        </w:numPr>
        <w:spacing w:after="120" w:line="240" w:lineRule="auto"/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</w:pP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Fibreglass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 xml:space="preserve">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fabric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 xml:space="preserve"> (blackout)</w:t>
      </w:r>
      <w:r w:rsidRPr="002011A9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:</w:t>
      </w:r>
    </w:p>
    <w:p w:rsidR="00C45DAD" w:rsidRPr="002011A9" w:rsidRDefault="00C45DAD" w:rsidP="00C45DAD">
      <w:pPr>
        <w:pStyle w:val="Lijstalinea"/>
        <w:numPr>
          <w:ilvl w:val="0"/>
          <w:numId w:val="26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fr-FR" w:eastAsia="nl-BE"/>
        </w:rPr>
      </w:pPr>
      <w:proofErr w:type="spellStart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>Fire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fr-FR" w:eastAsia="nl-BE"/>
        </w:rPr>
        <w:t xml:space="preserve"> class: M1 (NFP 92503)</w:t>
      </w:r>
    </w:p>
    <w:p w:rsidR="00C45DAD" w:rsidRPr="00842EFF" w:rsidRDefault="00C45DAD" w:rsidP="00C45DAD">
      <w:pPr>
        <w:pStyle w:val="Lijstalinea"/>
        <w:numPr>
          <w:ilvl w:val="0"/>
          <w:numId w:val="26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Weight: ± 660 g/m², thickness: 0.75 mm</w:t>
      </w:r>
    </w:p>
    <w:p w:rsidR="00C45DAD" w:rsidRPr="00842EFF" w:rsidRDefault="00C45DAD" w:rsidP="00C45DAD">
      <w:pPr>
        <w:pStyle w:val="Lijstalinea"/>
        <w:spacing w:after="120" w:line="240" w:lineRule="auto"/>
        <w:ind w:left="1428"/>
        <w:rPr>
          <w:rFonts w:ascii="Tahoma" w:eastAsia="Times New Roman" w:hAnsi="Tahoma" w:cs="Tahoma"/>
          <w:sz w:val="16"/>
          <w:szCs w:val="16"/>
          <w:lang w:val="en-US" w:eastAsia="nl-BE"/>
        </w:rPr>
      </w:pPr>
    </w:p>
    <w:p w:rsidR="00C45DAD" w:rsidRPr="002011A9" w:rsidRDefault="00C45DAD" w:rsidP="00C45DAD">
      <w:pPr>
        <w:pStyle w:val="Lijstalinea"/>
        <w:numPr>
          <w:ilvl w:val="0"/>
          <w:numId w:val="24"/>
        </w:numPr>
        <w:spacing w:after="120" w:line="240" w:lineRule="auto"/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</w:pPr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 xml:space="preserve">Polyester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fabric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 xml:space="preserve"> (semi-transparent)</w:t>
      </w:r>
      <w:r w:rsidRPr="002011A9">
        <w:rPr>
          <w:rFonts w:ascii="Tahoma" w:eastAsiaTheme="minorEastAsia" w:hAnsi="Tahoma" w:cs="Tahoma"/>
          <w:b/>
          <w:color w:val="FF0000"/>
          <w:sz w:val="16"/>
          <w:szCs w:val="16"/>
          <w:lang w:val="fr-FR"/>
        </w:rPr>
        <w:t>:</w:t>
      </w:r>
    </w:p>
    <w:p w:rsidR="00C45DAD" w:rsidRPr="00842EFF" w:rsidRDefault="00C45DAD" w:rsidP="00C45DAD">
      <w:pPr>
        <w:pStyle w:val="Lijstalinea"/>
        <w:numPr>
          <w:ilvl w:val="0"/>
          <w:numId w:val="27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Fire class: M1 (NFP 92503), B-s2d0 (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Euroclass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EN 13501-1)</w:t>
      </w:r>
    </w:p>
    <w:p w:rsidR="00C45DAD" w:rsidRPr="00842EFF" w:rsidRDefault="00C45DAD" w:rsidP="00C45DAD">
      <w:pPr>
        <w:pStyle w:val="Lijstalinea"/>
        <w:numPr>
          <w:ilvl w:val="0"/>
          <w:numId w:val="27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Weight: ± 380-420 g/m², thickness: 0.43-0.45 mm</w:t>
      </w:r>
    </w:p>
    <w:p w:rsidR="00C45DAD" w:rsidRPr="00842EFF" w:rsidRDefault="00C45DAD" w:rsidP="00C45DAD">
      <w:pPr>
        <w:pStyle w:val="Lijstalinea"/>
        <w:spacing w:after="120" w:line="240" w:lineRule="auto"/>
        <w:ind w:left="1428"/>
        <w:rPr>
          <w:rFonts w:ascii="Tahoma" w:eastAsia="Times New Roman" w:hAnsi="Tahoma" w:cs="Tahoma"/>
          <w:sz w:val="16"/>
          <w:szCs w:val="16"/>
          <w:lang w:val="en-US" w:eastAsia="nl-BE"/>
        </w:rPr>
      </w:pPr>
    </w:p>
    <w:p w:rsidR="00C45DAD" w:rsidRPr="00DA1C76" w:rsidRDefault="00C45DAD" w:rsidP="00C45DAD">
      <w:pPr>
        <w:pStyle w:val="Lijstalinea"/>
        <w:numPr>
          <w:ilvl w:val="0"/>
          <w:numId w:val="24"/>
        </w:numPr>
        <w:spacing w:after="120" w:line="240" w:lineRule="auto"/>
        <w:rPr>
          <w:rFonts w:ascii="Tahoma" w:eastAsiaTheme="minorEastAsia" w:hAnsi="Tahoma" w:cs="Tahoma"/>
          <w:b/>
          <w:color w:val="FF0000"/>
          <w:sz w:val="16"/>
          <w:szCs w:val="16"/>
        </w:rPr>
      </w:pPr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Polyester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>fabric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 (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>blackout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>)</w:t>
      </w:r>
      <w:r w:rsidRPr="002011A9">
        <w:rPr>
          <w:rFonts w:ascii="Tahoma" w:eastAsiaTheme="minorEastAsia" w:hAnsi="Tahoma" w:cs="Tahoma"/>
          <w:b/>
          <w:color w:val="FF0000"/>
          <w:sz w:val="16"/>
          <w:szCs w:val="16"/>
        </w:rPr>
        <w:t>:</w:t>
      </w:r>
    </w:p>
    <w:p w:rsidR="00C45DAD" w:rsidRPr="00842EFF" w:rsidRDefault="00C45DAD" w:rsidP="00C45DAD">
      <w:pPr>
        <w:pStyle w:val="Lijstalinea"/>
        <w:numPr>
          <w:ilvl w:val="0"/>
          <w:numId w:val="28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Fire class: M2 (NFP 92503), B-s2d0 (</w:t>
      </w:r>
      <w:proofErr w:type="spellStart"/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Euroclass</w:t>
      </w:r>
      <w:proofErr w:type="spellEnd"/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EN 13501-1)</w:t>
      </w:r>
    </w:p>
    <w:p w:rsidR="00C45DAD" w:rsidRPr="00842EFF" w:rsidRDefault="00C45DAD" w:rsidP="00C45DAD">
      <w:pPr>
        <w:pStyle w:val="Lijstalinea"/>
        <w:numPr>
          <w:ilvl w:val="0"/>
          <w:numId w:val="28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Weight: ± 650 g/m², thickness: 0.60 mm</w:t>
      </w:r>
    </w:p>
    <w:p w:rsidR="00C45DAD" w:rsidRPr="00842EFF" w:rsidRDefault="00C45DAD" w:rsidP="00C45DAD">
      <w:pPr>
        <w:pStyle w:val="Lijstalinea"/>
        <w:spacing w:after="120" w:line="240" w:lineRule="auto"/>
        <w:ind w:left="1428"/>
        <w:rPr>
          <w:rFonts w:ascii="Tahoma" w:eastAsia="Times New Roman" w:hAnsi="Tahoma" w:cs="Tahoma"/>
          <w:sz w:val="16"/>
          <w:szCs w:val="16"/>
          <w:lang w:val="en-US" w:eastAsia="nl-BE"/>
        </w:rPr>
      </w:pPr>
    </w:p>
    <w:p w:rsidR="00C45DAD" w:rsidRPr="00DA1C76" w:rsidRDefault="00C45DAD" w:rsidP="00C45DAD">
      <w:pPr>
        <w:pStyle w:val="Lijstalinea"/>
        <w:numPr>
          <w:ilvl w:val="0"/>
          <w:numId w:val="24"/>
        </w:numPr>
        <w:spacing w:after="120" w:line="240" w:lineRule="auto"/>
        <w:rPr>
          <w:rFonts w:ascii="Tahoma" w:eastAsiaTheme="minorEastAsia" w:hAnsi="Tahoma" w:cs="Tahoma"/>
          <w:b/>
          <w:color w:val="FF0000"/>
          <w:sz w:val="16"/>
          <w:szCs w:val="16"/>
        </w:rPr>
      </w:pPr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PVC-free polyester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>fabric</w:t>
      </w:r>
      <w:proofErr w:type="spellEnd"/>
      <w:r w:rsidRPr="00DA1C76">
        <w:rPr>
          <w:rFonts w:ascii="Tahoma" w:eastAsiaTheme="minorEastAsia" w:hAnsi="Tahoma" w:cs="Tahoma"/>
          <w:b/>
          <w:color w:val="FF0000"/>
          <w:sz w:val="16"/>
          <w:szCs w:val="16"/>
        </w:rPr>
        <w:t>:</w:t>
      </w:r>
    </w:p>
    <w:p w:rsidR="00C45DAD" w:rsidRPr="00842EFF" w:rsidRDefault="00C45DAD" w:rsidP="00C45DAD">
      <w:pPr>
        <w:pStyle w:val="Lijstalinea"/>
        <w:numPr>
          <w:ilvl w:val="0"/>
          <w:numId w:val="29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Weight: ± 350 g/m², thickness: 0.85 mm</w:t>
      </w:r>
    </w:p>
    <w:p w:rsidR="00C45DAD" w:rsidRPr="00842EFF" w:rsidRDefault="00C45DAD" w:rsidP="00C45DAD">
      <w:pPr>
        <w:pStyle w:val="Lijstalinea"/>
        <w:spacing w:after="120" w:line="240" w:lineRule="auto"/>
        <w:ind w:left="1428"/>
        <w:rPr>
          <w:rFonts w:ascii="Tahoma" w:eastAsia="Times New Roman" w:hAnsi="Tahoma" w:cs="Tahoma"/>
          <w:sz w:val="16"/>
          <w:szCs w:val="16"/>
          <w:lang w:val="en-US" w:eastAsia="nl-BE"/>
        </w:rPr>
      </w:pPr>
    </w:p>
    <w:p w:rsidR="00C45DAD" w:rsidRPr="00DA1C76" w:rsidRDefault="00C45DAD" w:rsidP="00C45DAD">
      <w:pPr>
        <w:pStyle w:val="Lijstalinea"/>
        <w:numPr>
          <w:ilvl w:val="0"/>
          <w:numId w:val="24"/>
        </w:numPr>
        <w:spacing w:after="120" w:line="240" w:lineRule="auto"/>
        <w:rPr>
          <w:rFonts w:ascii="Tahoma" w:eastAsiaTheme="minorEastAsia" w:hAnsi="Tahoma" w:cs="Tahoma"/>
          <w:b/>
          <w:color w:val="FF0000"/>
          <w:sz w:val="16"/>
          <w:szCs w:val="16"/>
        </w:rPr>
      </w:pPr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PVC-free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>acrylic</w:t>
      </w:r>
      <w:proofErr w:type="spellEnd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 xml:space="preserve"> </w:t>
      </w:r>
      <w:proofErr w:type="spellStart"/>
      <w:r w:rsidRPr="00842EFF">
        <w:rPr>
          <w:rFonts w:ascii="Tahoma" w:eastAsiaTheme="minorEastAsia" w:hAnsi="Tahoma" w:cs="Tahoma"/>
          <w:b/>
          <w:color w:val="FF0000"/>
          <w:sz w:val="16"/>
          <w:szCs w:val="16"/>
        </w:rPr>
        <w:t>fabric</w:t>
      </w:r>
      <w:proofErr w:type="spellEnd"/>
      <w:r w:rsidRPr="00DA1C76">
        <w:rPr>
          <w:rFonts w:ascii="Tahoma" w:eastAsiaTheme="minorEastAsia" w:hAnsi="Tahoma" w:cs="Tahoma"/>
          <w:b/>
          <w:color w:val="FF0000"/>
          <w:sz w:val="16"/>
          <w:szCs w:val="16"/>
        </w:rPr>
        <w:t>:</w:t>
      </w:r>
    </w:p>
    <w:p w:rsidR="00C45DAD" w:rsidRPr="00842EFF" w:rsidRDefault="00C45DAD" w:rsidP="00C45DAD">
      <w:pPr>
        <w:pStyle w:val="Lijstalinea"/>
        <w:numPr>
          <w:ilvl w:val="0"/>
          <w:numId w:val="30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842EFF">
        <w:rPr>
          <w:rFonts w:ascii="Tahoma" w:eastAsia="Times New Roman" w:hAnsi="Tahoma" w:cs="Tahoma"/>
          <w:sz w:val="16"/>
          <w:szCs w:val="16"/>
          <w:lang w:val="en-US" w:eastAsia="nl-BE"/>
        </w:rPr>
        <w:t>Weight: ± 290 g/m², thickness: 0.60 mm</w:t>
      </w:r>
    </w:p>
    <w:p w:rsidR="00BE7A64" w:rsidRPr="00FA694A" w:rsidRDefault="00BE7A64" w:rsidP="00C45DAD">
      <w:pPr>
        <w:pStyle w:val="Lijstalinea"/>
        <w:spacing w:after="120" w:line="240" w:lineRule="auto"/>
        <w:ind w:left="714"/>
        <w:contextualSpacing w:val="0"/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</w:pPr>
    </w:p>
    <w:p w:rsidR="00BE7A64" w:rsidRPr="00FA694A" w:rsidRDefault="00BE7A64" w:rsidP="008006D9">
      <w:pPr>
        <w:spacing w:after="120" w:line="240" w:lineRule="auto"/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</w:pPr>
    </w:p>
    <w:p w:rsidR="008006D9" w:rsidRPr="005D0BFD" w:rsidRDefault="008006D9" w:rsidP="008006D9">
      <w:pPr>
        <w:spacing w:before="120"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  <w:r w:rsidRPr="005D0BFD"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  <w:t>Side channels</w:t>
      </w:r>
    </w:p>
    <w:p w:rsidR="008006D9" w:rsidRPr="00244377" w:rsidRDefault="008006D9" w:rsidP="008006D9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Side channels are made of extruded </w:t>
      </w:r>
      <w:proofErr w:type="spellStart"/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>aluminium</w:t>
      </w:r>
      <w:proofErr w:type="spellEnd"/>
      <w:r w:rsidR="009C7B49"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profiles</w:t>
      </w:r>
    </w:p>
    <w:p w:rsidR="008006D9" w:rsidRPr="00244377" w:rsidRDefault="009C7B49" w:rsidP="008006D9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>S</w:t>
      </w:r>
      <w:r w:rsidR="001977CA"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>ide channel</w:t>
      </w:r>
      <w:r w:rsidR="008006D9"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</w:t>
      </w:r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(S) </w:t>
      </w:r>
      <w:r w:rsidR="008006D9" w:rsidRPr="00244377">
        <w:rPr>
          <w:rFonts w:ascii="Tahoma" w:hAnsi="Tahoma" w:cs="Tahoma"/>
          <w:sz w:val="16"/>
          <w:szCs w:val="16"/>
          <w:lang w:val="en-US"/>
        </w:rPr>
        <w:t xml:space="preserve">(in 2-parts): </w:t>
      </w:r>
      <w:r w:rsidR="008006D9" w:rsidRPr="0024437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W</w:t>
      </w:r>
      <w:r w:rsidRPr="0024437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 xml:space="preserve"> </w:t>
      </w:r>
      <w:r w:rsidR="008006D9" w:rsidRPr="0024437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47mm x  D</w:t>
      </w:r>
      <w:r w:rsidRPr="0024437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 xml:space="preserve"> </w:t>
      </w:r>
      <w:r w:rsidR="008006D9" w:rsidRPr="0024437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65mm</w:t>
      </w:r>
    </w:p>
    <w:p w:rsidR="005D0BFD" w:rsidRPr="00244377" w:rsidRDefault="005D0BFD" w:rsidP="005D0BFD">
      <w:pPr>
        <w:pStyle w:val="Lijstalinea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>Side channel S + in-depth profile U (W 47mm x D 30mm) for installation of an insect mesh (fixed/sliding) between fabric and window + horizontal tube profile below the box in-between the in-depth profiles</w:t>
      </w:r>
    </w:p>
    <w:p w:rsidR="008006D9" w:rsidRPr="00244377" w:rsidRDefault="005D0BFD" w:rsidP="008006D9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hAnsi="Tahoma" w:cs="Tahoma"/>
          <w:sz w:val="16"/>
          <w:szCs w:val="16"/>
          <w:lang w:val="en-US"/>
        </w:rPr>
        <w:t>C</w:t>
      </w:r>
      <w:r w:rsidR="001977CA" w:rsidRPr="00244377">
        <w:rPr>
          <w:rFonts w:ascii="Tahoma" w:hAnsi="Tahoma" w:cs="Tahoma"/>
          <w:sz w:val="16"/>
          <w:szCs w:val="16"/>
          <w:lang w:val="en-US"/>
        </w:rPr>
        <w:t xml:space="preserve">oupling side channel 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(K) </w:t>
      </w:r>
      <w:r w:rsidR="00922E12" w:rsidRPr="00244377">
        <w:rPr>
          <w:rFonts w:ascii="Tahoma" w:hAnsi="Tahoma" w:cs="Tahoma"/>
          <w:sz w:val="16"/>
          <w:szCs w:val="16"/>
          <w:lang w:val="en-US"/>
        </w:rPr>
        <w:t>(in 3</w:t>
      </w:r>
      <w:r w:rsidR="008006D9" w:rsidRPr="00244377">
        <w:rPr>
          <w:rFonts w:ascii="Tahoma" w:hAnsi="Tahoma" w:cs="Tahoma"/>
          <w:sz w:val="16"/>
          <w:szCs w:val="16"/>
          <w:lang w:val="en-US"/>
        </w:rPr>
        <w:t xml:space="preserve">-parts): </w:t>
      </w:r>
      <w:r w:rsidR="008006D9" w:rsidRPr="00244377">
        <w:rPr>
          <w:rFonts w:ascii="Tahoma" w:hAnsi="Tahoma" w:cs="Tahoma"/>
          <w:sz w:val="16"/>
          <w:szCs w:val="16"/>
          <w:u w:val="single"/>
          <w:lang w:val="en-US"/>
        </w:rPr>
        <w:t>W</w:t>
      </w:r>
      <w:r w:rsidRPr="00244377">
        <w:rPr>
          <w:rFonts w:ascii="Tahoma" w:hAnsi="Tahoma" w:cs="Tahoma"/>
          <w:sz w:val="16"/>
          <w:szCs w:val="16"/>
          <w:u w:val="single"/>
          <w:lang w:val="en-US"/>
        </w:rPr>
        <w:t xml:space="preserve"> </w:t>
      </w:r>
      <w:r w:rsidR="008006D9" w:rsidRPr="00244377">
        <w:rPr>
          <w:rFonts w:ascii="Tahoma" w:hAnsi="Tahoma" w:cs="Tahoma"/>
          <w:sz w:val="16"/>
          <w:szCs w:val="16"/>
          <w:u w:val="single"/>
          <w:lang w:val="en-US"/>
        </w:rPr>
        <w:t>58 mm x D</w:t>
      </w:r>
      <w:r w:rsidRPr="00244377">
        <w:rPr>
          <w:rFonts w:ascii="Tahoma" w:hAnsi="Tahoma" w:cs="Tahoma"/>
          <w:sz w:val="16"/>
          <w:szCs w:val="16"/>
          <w:u w:val="single"/>
          <w:lang w:val="en-US"/>
        </w:rPr>
        <w:t xml:space="preserve"> </w:t>
      </w:r>
      <w:r w:rsidR="008006D9" w:rsidRPr="00244377">
        <w:rPr>
          <w:rFonts w:ascii="Tahoma" w:hAnsi="Tahoma" w:cs="Tahoma"/>
          <w:sz w:val="16"/>
          <w:szCs w:val="16"/>
          <w:u w:val="single"/>
          <w:lang w:val="en-US"/>
        </w:rPr>
        <w:t>65 mm</w:t>
      </w:r>
    </w:p>
    <w:p w:rsidR="005D0BFD" w:rsidRPr="00244377" w:rsidRDefault="005D0BFD" w:rsidP="005D0BFD">
      <w:pPr>
        <w:pStyle w:val="Lijstalinea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>Coupling side channel K + in-depth profile U (W 58mm x D 30mm) for installation of an insect mesh (fixed/sliding) between fabric and window + horizontal tube profile below the box in-between the in-depth profiles</w:t>
      </w:r>
    </w:p>
    <w:p w:rsidR="00007952" w:rsidRPr="00244377" w:rsidRDefault="00007952" w:rsidP="00007952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hAnsi="Tahoma" w:cs="Tahoma"/>
          <w:sz w:val="16"/>
          <w:szCs w:val="16"/>
          <w:lang w:val="en-US"/>
        </w:rPr>
        <w:t>The side channels</w:t>
      </w:r>
      <w:r w:rsidR="008006D9" w:rsidRPr="00244377">
        <w:rPr>
          <w:rFonts w:ascii="Tahoma" w:hAnsi="Tahoma" w:cs="Tahoma"/>
          <w:sz w:val="16"/>
          <w:szCs w:val="16"/>
          <w:lang w:val="en-US"/>
        </w:rPr>
        <w:t xml:space="preserve"> are screwed directly on the window. </w:t>
      </w:r>
      <w:r w:rsidR="008006D9" w:rsidRPr="00244377">
        <w:rPr>
          <w:rFonts w:ascii="Tahoma" w:eastAsia="Times New Roman" w:hAnsi="Tahoma" w:cs="Tahoma"/>
          <w:sz w:val="16"/>
          <w:szCs w:val="16"/>
          <w:u w:val="single"/>
          <w:lang w:val="en-US" w:eastAsia="nl-BE"/>
        </w:rPr>
        <w:t>The screws are not visible</w:t>
      </w:r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from the front, and the side channels can be hidden for 2/3 behind the window fitting (in case of completely hidden side channels,</w:t>
      </w:r>
    </w:p>
    <w:p w:rsidR="00007952" w:rsidRPr="00244377" w:rsidRDefault="00007952" w:rsidP="00007952">
      <w:pPr>
        <w:pStyle w:val="Lijstalinea"/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>it is advisable to take this into account during concept phase)</w:t>
      </w:r>
    </w:p>
    <w:p w:rsidR="008006D9" w:rsidRPr="00244377" w:rsidRDefault="008006D9" w:rsidP="00007952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hAnsi="Tahoma" w:cs="Tahoma"/>
          <w:sz w:val="16"/>
          <w:szCs w:val="16"/>
          <w:lang w:val="en-US"/>
        </w:rPr>
        <w:t xml:space="preserve">The side 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 xml:space="preserve">channels, along with the weighted 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bottom rail, provide the ideal guide for the fabric when the 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>fabric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 xml:space="preserve"> moves up and down</w:t>
      </w:r>
    </w:p>
    <w:p w:rsidR="008006D9" w:rsidRPr="00244377" w:rsidRDefault="005D0BFD" w:rsidP="008006D9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>The box is fixated</w:t>
      </w:r>
      <w:r w:rsidR="009C7B49"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 on the side channels is by means of pins in the endcaps </w:t>
      </w:r>
      <w:r w:rsidR="008006D9" w:rsidRPr="00244377">
        <w:rPr>
          <w:rFonts w:ascii="Tahoma" w:eastAsia="Times New Roman" w:hAnsi="Tahoma" w:cs="Tahoma"/>
          <w:sz w:val="16"/>
          <w:szCs w:val="16"/>
          <w:lang w:val="en-US" w:eastAsia="nl-BE"/>
        </w:rPr>
        <w:t>that fit into the hollow chambers of the side channels.</w:t>
      </w:r>
    </w:p>
    <w:p w:rsidR="008006D9" w:rsidRPr="00244377" w:rsidRDefault="008006D9" w:rsidP="008006D9">
      <w:pPr>
        <w:pStyle w:val="Lijstalinea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244377">
        <w:rPr>
          <w:rFonts w:ascii="Tahoma" w:hAnsi="Tahoma" w:cs="Tahoma"/>
          <w:sz w:val="16"/>
          <w:szCs w:val="16"/>
          <w:lang w:val="en-US"/>
        </w:rPr>
        <w:t>In each side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 xml:space="preserve"> channel w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>e have integrated a H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 xml:space="preserve">PVC inner 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rail with a </w:t>
      </w:r>
      <w:r w:rsidR="009C7B49" w:rsidRPr="00244377">
        <w:rPr>
          <w:rFonts w:ascii="Tahoma" w:hAnsi="Tahoma" w:cs="Tahoma"/>
          <w:sz w:val="16"/>
          <w:szCs w:val="16"/>
          <w:u w:val="single"/>
          <w:lang w:val="en-US"/>
        </w:rPr>
        <w:t>co</w:t>
      </w:r>
      <w:r w:rsidRPr="00244377">
        <w:rPr>
          <w:rFonts w:ascii="Tahoma" w:hAnsi="Tahoma" w:cs="Tahoma"/>
          <w:sz w:val="16"/>
          <w:szCs w:val="16"/>
          <w:u w:val="single"/>
          <w:lang w:val="en-US"/>
        </w:rPr>
        <w:t>extruded wear-resistant top coating (Smooth technology)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, which consists of Neoprene buffer zones (60 mm long), in compensation to wind gusts. The symmetrical 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 xml:space="preserve">yellow </w:t>
      </w:r>
      <w:r w:rsidRPr="00244377">
        <w:rPr>
          <w:rFonts w:ascii="Tahoma" w:hAnsi="Tahoma" w:cs="Tahoma"/>
          <w:sz w:val="16"/>
          <w:szCs w:val="16"/>
          <w:lang w:val="en-US"/>
        </w:rPr>
        <w:t>zip, which is welded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 xml:space="preserve"> on the fabric, slides in the 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>H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PVC 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>inner rail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. In this way the symmetrical 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 xml:space="preserve">yellow </w:t>
      </w:r>
      <w:r w:rsidRPr="00244377">
        <w:rPr>
          <w:rFonts w:ascii="Tahoma" w:hAnsi="Tahoma" w:cs="Tahoma"/>
          <w:sz w:val="16"/>
          <w:szCs w:val="16"/>
          <w:lang w:val="en-US"/>
        </w:rPr>
        <w:t xml:space="preserve">zip remains ‘fixed’ in the screen. In case of correct installation, enough tolerance is foreseen between the fabric, the </w:t>
      </w:r>
      <w:proofErr w:type="spellStart"/>
      <w:r w:rsidRPr="00244377">
        <w:rPr>
          <w:rFonts w:ascii="Tahoma" w:hAnsi="Tahoma" w:cs="Tahoma"/>
          <w:sz w:val="16"/>
          <w:szCs w:val="16"/>
          <w:lang w:val="en-US"/>
        </w:rPr>
        <w:t>al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>uminium</w:t>
      </w:r>
      <w:proofErr w:type="spellEnd"/>
      <w:r w:rsidR="009C7B49" w:rsidRPr="00244377">
        <w:rPr>
          <w:rFonts w:ascii="Tahoma" w:hAnsi="Tahoma" w:cs="Tahoma"/>
          <w:sz w:val="16"/>
          <w:szCs w:val="16"/>
          <w:lang w:val="en-US"/>
        </w:rPr>
        <w:t xml:space="preserve"> side channels and the 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>H</w:t>
      </w:r>
      <w:r w:rsidR="009C7B49" w:rsidRPr="00244377">
        <w:rPr>
          <w:rFonts w:ascii="Tahoma" w:hAnsi="Tahoma" w:cs="Tahoma"/>
          <w:sz w:val="16"/>
          <w:szCs w:val="16"/>
          <w:lang w:val="en-US"/>
        </w:rPr>
        <w:t xml:space="preserve">PVC inner </w:t>
      </w:r>
      <w:r w:rsidR="005D0BFD" w:rsidRPr="00244377">
        <w:rPr>
          <w:rFonts w:ascii="Tahoma" w:hAnsi="Tahoma" w:cs="Tahoma"/>
          <w:sz w:val="16"/>
          <w:szCs w:val="16"/>
          <w:lang w:val="en-US"/>
        </w:rPr>
        <w:t>rail</w:t>
      </w:r>
    </w:p>
    <w:p w:rsidR="00851962" w:rsidRPr="00560F1E" w:rsidRDefault="00851962" w:rsidP="008006D9">
      <w:pPr>
        <w:spacing w:after="120" w:line="240" w:lineRule="auto"/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8006D9" w:rsidRPr="00560F1E" w:rsidRDefault="00560F1E" w:rsidP="008006D9">
      <w:p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560F1E"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  <w:t>B</w:t>
      </w:r>
      <w:r w:rsidR="008006D9" w:rsidRPr="00560F1E"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  <w:t>ottom rail</w:t>
      </w:r>
    </w:p>
    <w:p w:rsidR="008006D9" w:rsidRPr="00560F1E" w:rsidRDefault="008006D9" w:rsidP="008006D9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 xml:space="preserve">The bottom rail is made of extruded </w:t>
      </w:r>
      <w:proofErr w:type="spellStart"/>
      <w:r w:rsidRPr="00560F1E">
        <w:rPr>
          <w:rFonts w:ascii="Tahoma" w:hAnsi="Tahoma" w:cs="Tahoma"/>
          <w:sz w:val="16"/>
          <w:szCs w:val="16"/>
          <w:lang w:val="en-US"/>
        </w:rPr>
        <w:t>aluminium</w:t>
      </w:r>
      <w:proofErr w:type="spellEnd"/>
      <w:r w:rsidRPr="00560F1E">
        <w:rPr>
          <w:rFonts w:ascii="Tahoma" w:hAnsi="Tahoma" w:cs="Tahoma"/>
          <w:sz w:val="16"/>
          <w:szCs w:val="16"/>
          <w:lang w:val="en-US"/>
        </w:rPr>
        <w:t xml:space="preserve"> and is weighted with galvani</w:t>
      </w:r>
      <w:r w:rsidR="002F68AC" w:rsidRPr="00560F1E">
        <w:rPr>
          <w:rFonts w:ascii="Tahoma" w:hAnsi="Tahoma" w:cs="Tahoma"/>
          <w:sz w:val="16"/>
          <w:szCs w:val="16"/>
          <w:lang w:val="en-US"/>
        </w:rPr>
        <w:t>z</w:t>
      </w:r>
      <w:r w:rsidRPr="00560F1E">
        <w:rPr>
          <w:rFonts w:ascii="Tahoma" w:hAnsi="Tahoma" w:cs="Tahoma"/>
          <w:sz w:val="16"/>
          <w:szCs w:val="16"/>
          <w:lang w:val="en-US"/>
        </w:rPr>
        <w:t xml:space="preserve">ed steel </w:t>
      </w:r>
      <w:r w:rsidR="002F68AC" w:rsidRPr="00560F1E">
        <w:rPr>
          <w:rFonts w:ascii="Tahoma" w:hAnsi="Tahoma" w:cs="Tahoma"/>
          <w:sz w:val="16"/>
          <w:szCs w:val="16"/>
          <w:lang w:val="en-US"/>
        </w:rPr>
        <w:t>bars</w:t>
      </w:r>
    </w:p>
    <w:p w:rsidR="008006D9" w:rsidRPr="00560F1E" w:rsidRDefault="008006D9" w:rsidP="008006D9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>The se</w:t>
      </w:r>
      <w:r w:rsidR="002F68AC" w:rsidRPr="00560F1E">
        <w:rPr>
          <w:rFonts w:ascii="Tahoma" w:hAnsi="Tahoma" w:cs="Tahoma"/>
          <w:sz w:val="16"/>
          <w:szCs w:val="16"/>
          <w:lang w:val="en-US"/>
        </w:rPr>
        <w:t>am is hidden in the bottom rail</w:t>
      </w:r>
    </w:p>
    <w:p w:rsidR="008006D9" w:rsidRPr="00560F1E" w:rsidRDefault="008006D9" w:rsidP="008006D9">
      <w:pPr>
        <w:pStyle w:val="Lijstalinea"/>
        <w:numPr>
          <w:ilvl w:val="1"/>
          <w:numId w:val="9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>Dimensions bottom rail: H 50 mm x D 30 mm (excl. darkening strip)</w:t>
      </w:r>
    </w:p>
    <w:p w:rsidR="008006D9" w:rsidRPr="00560F1E" w:rsidRDefault="008006D9" w:rsidP="008006D9">
      <w:pPr>
        <w:pStyle w:val="Lijstalinea"/>
        <w:numPr>
          <w:ilvl w:val="1"/>
          <w:numId w:val="9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>Weight bottom rail: 0,90 kg/lm</w:t>
      </w:r>
    </w:p>
    <w:p w:rsidR="008006D9" w:rsidRPr="00560F1E" w:rsidRDefault="008006D9" w:rsidP="008006D9">
      <w:pPr>
        <w:pStyle w:val="Lijstalinea"/>
        <w:numPr>
          <w:ilvl w:val="1"/>
          <w:numId w:val="9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 xml:space="preserve">Weight of </w:t>
      </w:r>
      <w:r w:rsidR="00560F1E" w:rsidRPr="00560F1E">
        <w:rPr>
          <w:rFonts w:ascii="Tahoma" w:hAnsi="Tahoma" w:cs="Tahoma"/>
          <w:sz w:val="16"/>
          <w:szCs w:val="16"/>
          <w:lang w:val="en-US"/>
        </w:rPr>
        <w:t>bar</w:t>
      </w:r>
      <w:r w:rsidRPr="00560F1E">
        <w:rPr>
          <w:rFonts w:ascii="Tahoma" w:hAnsi="Tahoma" w:cs="Tahoma"/>
          <w:sz w:val="16"/>
          <w:szCs w:val="16"/>
          <w:lang w:val="en-US"/>
        </w:rPr>
        <w:t xml:space="preserve">: </w:t>
      </w:r>
      <w:r w:rsidR="00560F1E" w:rsidRPr="00560F1E">
        <w:rPr>
          <w:rFonts w:ascii="Tahoma" w:hAnsi="Tahoma" w:cs="Tahoma"/>
          <w:sz w:val="16"/>
          <w:szCs w:val="16"/>
          <w:lang w:val="en-US"/>
        </w:rPr>
        <w:t>W</w:t>
      </w:r>
      <w:r w:rsidRPr="00560F1E">
        <w:rPr>
          <w:rFonts w:ascii="Tahoma" w:hAnsi="Tahoma" w:cs="Tahoma"/>
          <w:sz w:val="16"/>
          <w:szCs w:val="16"/>
          <w:lang w:val="en-US"/>
        </w:rPr>
        <w:t xml:space="preserve"> 15 mm x </w:t>
      </w:r>
      <w:r w:rsidR="00560F1E" w:rsidRPr="00560F1E">
        <w:rPr>
          <w:rFonts w:ascii="Tahoma" w:hAnsi="Tahoma" w:cs="Tahoma"/>
          <w:sz w:val="16"/>
          <w:szCs w:val="16"/>
          <w:lang w:val="en-US"/>
        </w:rPr>
        <w:t>H</w:t>
      </w:r>
      <w:r w:rsidRPr="00560F1E">
        <w:rPr>
          <w:rFonts w:ascii="Tahoma" w:hAnsi="Tahoma" w:cs="Tahoma"/>
          <w:sz w:val="16"/>
          <w:szCs w:val="16"/>
          <w:lang w:val="en-US"/>
        </w:rPr>
        <w:t xml:space="preserve"> 25 mm = 3,12 kg/lm</w:t>
      </w:r>
    </w:p>
    <w:p w:rsidR="008006D9" w:rsidRPr="00560F1E" w:rsidRDefault="008006D9" w:rsidP="008006D9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 xml:space="preserve">The </w:t>
      </w:r>
      <w:r w:rsidR="00560F1E" w:rsidRPr="00560F1E">
        <w:rPr>
          <w:rFonts w:ascii="Tahoma" w:hAnsi="Tahoma" w:cs="Tahoma"/>
          <w:sz w:val="16"/>
          <w:szCs w:val="16"/>
          <w:lang w:val="en-US"/>
        </w:rPr>
        <w:t>bar</w:t>
      </w:r>
      <w:r w:rsidRPr="00560F1E">
        <w:rPr>
          <w:rFonts w:ascii="Tahoma" w:hAnsi="Tahoma" w:cs="Tahoma"/>
          <w:sz w:val="16"/>
          <w:szCs w:val="16"/>
          <w:lang w:val="en-US"/>
        </w:rPr>
        <w:t xml:space="preserve"> is covered with PE foam to prevent cont</w:t>
      </w:r>
      <w:r w:rsidR="00560F1E" w:rsidRPr="00560F1E">
        <w:rPr>
          <w:rFonts w:ascii="Tahoma" w:hAnsi="Tahoma" w:cs="Tahoma"/>
          <w:sz w:val="16"/>
          <w:szCs w:val="16"/>
          <w:lang w:val="en-US"/>
        </w:rPr>
        <w:t xml:space="preserve">act between </w:t>
      </w:r>
      <w:proofErr w:type="spellStart"/>
      <w:r w:rsidR="00560F1E" w:rsidRPr="00560F1E">
        <w:rPr>
          <w:rFonts w:ascii="Tahoma" w:hAnsi="Tahoma" w:cs="Tahoma"/>
          <w:sz w:val="16"/>
          <w:szCs w:val="16"/>
          <w:lang w:val="en-US"/>
        </w:rPr>
        <w:t>aluminium</w:t>
      </w:r>
      <w:proofErr w:type="spellEnd"/>
      <w:r w:rsidR="00560F1E" w:rsidRPr="00560F1E">
        <w:rPr>
          <w:rFonts w:ascii="Tahoma" w:hAnsi="Tahoma" w:cs="Tahoma"/>
          <w:sz w:val="16"/>
          <w:szCs w:val="16"/>
          <w:lang w:val="en-US"/>
        </w:rPr>
        <w:t xml:space="preserve"> and steel</w:t>
      </w:r>
    </w:p>
    <w:p w:rsidR="008006D9" w:rsidRPr="00C45DAD" w:rsidRDefault="00560F1E" w:rsidP="008006D9">
      <w:pPr>
        <w:pStyle w:val="Lijstalinea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en-US"/>
        </w:rPr>
      </w:pPr>
      <w:r w:rsidRPr="00560F1E">
        <w:rPr>
          <w:rFonts w:ascii="Tahoma" w:hAnsi="Tahoma" w:cs="Tahoma"/>
          <w:sz w:val="16"/>
          <w:szCs w:val="16"/>
          <w:lang w:val="en-US"/>
        </w:rPr>
        <w:t>The</w:t>
      </w:r>
      <w:r w:rsidR="008006D9" w:rsidRPr="00560F1E">
        <w:rPr>
          <w:rFonts w:ascii="Tahoma" w:hAnsi="Tahoma" w:cs="Tahoma"/>
          <w:sz w:val="16"/>
          <w:szCs w:val="16"/>
          <w:lang w:val="en-US"/>
        </w:rPr>
        <w:t xml:space="preserve"> bottom rail is provided with </w:t>
      </w:r>
      <w:r w:rsidR="008006D9" w:rsidRPr="00560F1E">
        <w:rPr>
          <w:rFonts w:ascii="Tahoma" w:hAnsi="Tahoma" w:cs="Tahoma"/>
          <w:sz w:val="16"/>
          <w:szCs w:val="16"/>
          <w:u w:val="single"/>
          <w:lang w:val="en-US"/>
        </w:rPr>
        <w:t>plastic end pieces</w:t>
      </w:r>
      <w:r w:rsidR="008006D9" w:rsidRPr="00560F1E">
        <w:rPr>
          <w:rFonts w:ascii="Tahoma" w:hAnsi="Tahoma" w:cs="Tahoma"/>
          <w:sz w:val="16"/>
          <w:szCs w:val="16"/>
          <w:lang w:val="en-US"/>
        </w:rPr>
        <w:t xml:space="preserve">. Available in 4 colors: </w:t>
      </w:r>
      <w:r w:rsidRPr="00560F1E">
        <w:rPr>
          <w:rFonts w:ascii="Tahoma" w:hAnsi="Tahoma" w:cs="Tahoma"/>
          <w:color w:val="FF0000"/>
          <w:sz w:val="16"/>
          <w:szCs w:val="16"/>
          <w:lang w:val="en-US"/>
        </w:rPr>
        <w:t>white/grey/black/cre</w:t>
      </w:r>
      <w:r w:rsidR="008006D9" w:rsidRPr="00560F1E">
        <w:rPr>
          <w:rFonts w:ascii="Tahoma" w:hAnsi="Tahoma" w:cs="Tahoma"/>
          <w:color w:val="FF0000"/>
          <w:sz w:val="16"/>
          <w:szCs w:val="16"/>
          <w:lang w:val="en-US"/>
        </w:rPr>
        <w:t>m</w:t>
      </w:r>
      <w:r w:rsidRPr="00560F1E">
        <w:rPr>
          <w:rFonts w:ascii="Tahoma" w:hAnsi="Tahoma" w:cs="Tahoma"/>
          <w:color w:val="FF0000"/>
          <w:sz w:val="16"/>
          <w:szCs w:val="16"/>
          <w:lang w:val="en-US"/>
        </w:rPr>
        <w:t>e</w:t>
      </w:r>
      <w:r w:rsidR="008006D9" w:rsidRPr="00560F1E">
        <w:rPr>
          <w:rFonts w:ascii="Tahoma" w:hAnsi="Tahoma" w:cs="Tahoma"/>
          <w:color w:val="FF0000"/>
          <w:sz w:val="16"/>
          <w:szCs w:val="16"/>
          <w:lang w:val="en-US"/>
        </w:rPr>
        <w:t>.</w:t>
      </w:r>
    </w:p>
    <w:p w:rsidR="00C45DAD" w:rsidRDefault="00C45DAD" w:rsidP="00C45DAD">
      <w:pPr>
        <w:spacing w:after="120" w:line="240" w:lineRule="auto"/>
        <w:rPr>
          <w:rFonts w:ascii="Tahoma" w:hAnsi="Tahoma" w:cs="Tahoma"/>
          <w:sz w:val="16"/>
          <w:szCs w:val="16"/>
          <w:lang w:val="en-US"/>
        </w:rPr>
      </w:pPr>
    </w:p>
    <w:p w:rsidR="00C45DAD" w:rsidRDefault="00C45DAD" w:rsidP="00C45DAD">
      <w:pPr>
        <w:spacing w:after="120" w:line="240" w:lineRule="auto"/>
        <w:rPr>
          <w:rFonts w:ascii="Tahoma" w:hAnsi="Tahoma" w:cs="Tahoma"/>
          <w:sz w:val="16"/>
          <w:szCs w:val="16"/>
          <w:lang w:val="en-US"/>
        </w:rPr>
      </w:pPr>
    </w:p>
    <w:p w:rsidR="00C45DAD" w:rsidRDefault="00C45DAD" w:rsidP="00C45DAD">
      <w:pPr>
        <w:spacing w:after="120" w:line="240" w:lineRule="auto"/>
        <w:rPr>
          <w:rFonts w:ascii="Tahoma" w:hAnsi="Tahoma" w:cs="Tahoma"/>
          <w:sz w:val="16"/>
          <w:szCs w:val="16"/>
          <w:lang w:val="en-US"/>
        </w:rPr>
      </w:pPr>
    </w:p>
    <w:p w:rsidR="00C45DAD" w:rsidRPr="00C45DAD" w:rsidRDefault="00C45DAD" w:rsidP="00C45DAD">
      <w:pPr>
        <w:spacing w:after="120" w:line="240" w:lineRule="auto"/>
        <w:rPr>
          <w:rFonts w:ascii="Tahoma" w:hAnsi="Tahoma" w:cs="Tahoma"/>
          <w:sz w:val="16"/>
          <w:szCs w:val="16"/>
          <w:lang w:val="en-US"/>
        </w:rPr>
      </w:pPr>
    </w:p>
    <w:p w:rsidR="008006D9" w:rsidRPr="002F68AC" w:rsidRDefault="008006D9" w:rsidP="008006D9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en-US"/>
        </w:rPr>
      </w:pPr>
      <w:r w:rsidRPr="002F68AC">
        <w:rPr>
          <w:rFonts w:ascii="Tahoma" w:hAnsi="Tahoma" w:cs="Tahoma"/>
          <w:b/>
          <w:sz w:val="18"/>
          <w:szCs w:val="18"/>
          <w:u w:val="single"/>
          <w:lang w:val="en-US"/>
        </w:rPr>
        <w:lastRenderedPageBreak/>
        <w:t>Guide system</w:t>
      </w:r>
    </w:p>
    <w:p w:rsidR="008006D9" w:rsidRPr="002F68AC" w:rsidRDefault="008006D9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 w:rsidRPr="002F68AC">
        <w:rPr>
          <w:rFonts w:ascii="Tahoma" w:hAnsi="Tahoma" w:cs="Tahoma"/>
          <w:b/>
          <w:sz w:val="18"/>
          <w:szCs w:val="18"/>
          <w:u w:val="single"/>
          <w:lang w:val="en-US"/>
        </w:rPr>
        <w:t>Smooth-technology</w:t>
      </w:r>
    </w:p>
    <w:p w:rsidR="008006D9" w:rsidRPr="002F68AC" w:rsidRDefault="008006D9" w:rsidP="008006D9">
      <w:pPr>
        <w:pStyle w:val="Lijstalinea"/>
        <w:numPr>
          <w:ilvl w:val="0"/>
          <w:numId w:val="12"/>
        </w:numPr>
        <w:rPr>
          <w:rFonts w:ascii="Tahoma" w:hAnsi="Tahoma" w:cs="Tahoma"/>
          <w:sz w:val="16"/>
          <w:szCs w:val="16"/>
          <w:lang w:val="en-US"/>
        </w:rPr>
      </w:pPr>
      <w:r w:rsidRPr="002F68AC">
        <w:rPr>
          <w:rFonts w:ascii="Tahoma" w:hAnsi="Tahoma" w:cs="Tahoma"/>
          <w:sz w:val="16"/>
          <w:szCs w:val="16"/>
          <w:lang w:val="en-US"/>
        </w:rPr>
        <w:t>This system provide</w:t>
      </w:r>
      <w:r w:rsidR="002F68AC" w:rsidRPr="002F68AC">
        <w:rPr>
          <w:rFonts w:ascii="Tahoma" w:hAnsi="Tahoma" w:cs="Tahoma"/>
          <w:sz w:val="16"/>
          <w:szCs w:val="16"/>
          <w:lang w:val="en-US"/>
        </w:rPr>
        <w:t>s</w:t>
      </w:r>
      <w:r w:rsidRPr="002F68AC">
        <w:rPr>
          <w:rFonts w:ascii="Tahoma" w:hAnsi="Tahoma" w:cs="Tahoma"/>
          <w:sz w:val="16"/>
          <w:szCs w:val="16"/>
          <w:lang w:val="en-US"/>
        </w:rPr>
        <w:t xml:space="preserve"> the guide for the bottom rail</w:t>
      </w:r>
      <w:r w:rsidR="002F68AC" w:rsidRPr="002F68AC">
        <w:rPr>
          <w:rFonts w:ascii="Tahoma" w:hAnsi="Tahoma" w:cs="Tahoma"/>
          <w:sz w:val="16"/>
          <w:szCs w:val="16"/>
          <w:lang w:val="en-US"/>
        </w:rPr>
        <w:t xml:space="preserve"> and the fabric</w:t>
      </w:r>
    </w:p>
    <w:p w:rsidR="008006D9" w:rsidRPr="002F68AC" w:rsidRDefault="008006D9" w:rsidP="008006D9">
      <w:pPr>
        <w:pStyle w:val="Lijstalinea"/>
        <w:numPr>
          <w:ilvl w:val="0"/>
          <w:numId w:val="12"/>
        </w:numPr>
        <w:rPr>
          <w:rFonts w:ascii="Tahoma" w:hAnsi="Tahoma" w:cs="Tahoma"/>
          <w:sz w:val="16"/>
          <w:szCs w:val="16"/>
          <w:lang w:val="en-US"/>
        </w:rPr>
      </w:pPr>
      <w:r w:rsidRPr="002F68AC">
        <w:rPr>
          <w:rFonts w:ascii="Tahoma" w:hAnsi="Tahoma" w:cs="Tahoma"/>
          <w:sz w:val="16"/>
          <w:szCs w:val="16"/>
          <w:lang w:val="en-US"/>
        </w:rPr>
        <w:t>Thanks to the patented Smooth-technology</w:t>
      </w:r>
      <w:r w:rsidR="002F68AC" w:rsidRPr="002F68AC">
        <w:rPr>
          <w:rFonts w:ascii="Tahoma" w:hAnsi="Tahoma" w:cs="Tahoma"/>
          <w:sz w:val="16"/>
          <w:szCs w:val="16"/>
          <w:lang w:val="en-US"/>
        </w:rPr>
        <w:t>,</w:t>
      </w:r>
      <w:r w:rsidRPr="002F68AC">
        <w:rPr>
          <w:rFonts w:ascii="Tahoma" w:hAnsi="Tahoma" w:cs="Tahoma"/>
          <w:sz w:val="16"/>
          <w:szCs w:val="16"/>
          <w:lang w:val="en-US"/>
        </w:rPr>
        <w:t xml:space="preserve"> the screen results in a smooth and quiet operation</w:t>
      </w:r>
      <w:r w:rsidR="002F68AC" w:rsidRPr="002F68AC">
        <w:rPr>
          <w:rFonts w:ascii="Tahoma" w:hAnsi="Tahoma" w:cs="Tahoma"/>
          <w:sz w:val="16"/>
          <w:szCs w:val="16"/>
          <w:lang w:val="en-US"/>
        </w:rPr>
        <w:t>. The uPVC inner rail has a patented coextruded wear resistant top coating:</w:t>
      </w:r>
    </w:p>
    <w:p w:rsidR="008006D9" w:rsidRPr="002F68AC" w:rsidRDefault="002F68AC" w:rsidP="008006D9">
      <w:pPr>
        <w:pStyle w:val="Lijstalinea"/>
        <w:numPr>
          <w:ilvl w:val="1"/>
          <w:numId w:val="12"/>
        </w:numPr>
        <w:rPr>
          <w:rFonts w:ascii="Tahoma" w:hAnsi="Tahoma" w:cs="Tahoma"/>
          <w:sz w:val="16"/>
          <w:szCs w:val="16"/>
          <w:lang w:val="en-US"/>
        </w:rPr>
      </w:pPr>
      <w:r w:rsidRPr="002F68AC">
        <w:rPr>
          <w:rFonts w:ascii="Tahoma" w:hAnsi="Tahoma" w:cs="Tahoma"/>
          <w:sz w:val="16"/>
          <w:szCs w:val="16"/>
          <w:lang w:val="en-US"/>
        </w:rPr>
        <w:t>g</w:t>
      </w:r>
      <w:r w:rsidR="008006D9" w:rsidRPr="002F68AC">
        <w:rPr>
          <w:rFonts w:ascii="Tahoma" w:hAnsi="Tahoma" w:cs="Tahoma"/>
          <w:sz w:val="16"/>
          <w:szCs w:val="16"/>
          <w:lang w:val="en-US"/>
        </w:rPr>
        <w:t xml:space="preserve">uarantees a </w:t>
      </w:r>
      <w:r w:rsidRPr="002F68AC">
        <w:rPr>
          <w:rFonts w:ascii="Tahoma" w:hAnsi="Tahoma" w:cs="Tahoma"/>
          <w:sz w:val="16"/>
          <w:szCs w:val="16"/>
          <w:lang w:val="en-US"/>
        </w:rPr>
        <w:t>tensioned</w:t>
      </w:r>
      <w:r w:rsidR="008006D9" w:rsidRPr="002F68AC">
        <w:rPr>
          <w:rFonts w:ascii="Tahoma" w:hAnsi="Tahoma" w:cs="Tahoma"/>
          <w:sz w:val="16"/>
          <w:szCs w:val="16"/>
          <w:lang w:val="en-US"/>
        </w:rPr>
        <w:t xml:space="preserve"> fabric </w:t>
      </w:r>
      <w:r w:rsidRPr="002F68AC">
        <w:rPr>
          <w:rFonts w:ascii="Tahoma" w:hAnsi="Tahoma" w:cs="Tahoma"/>
          <w:sz w:val="16"/>
          <w:szCs w:val="16"/>
          <w:lang w:val="en-US"/>
        </w:rPr>
        <w:t>with less</w:t>
      </w:r>
      <w:r w:rsidR="008006D9" w:rsidRPr="002F68AC">
        <w:rPr>
          <w:rFonts w:ascii="Tahoma" w:hAnsi="Tahoma" w:cs="Tahoma"/>
          <w:sz w:val="16"/>
          <w:szCs w:val="16"/>
          <w:lang w:val="en-US"/>
        </w:rPr>
        <w:t xml:space="preserve"> wrinkles</w:t>
      </w:r>
    </w:p>
    <w:p w:rsidR="008006D9" w:rsidRPr="002F68AC" w:rsidRDefault="002F68AC" w:rsidP="008006D9">
      <w:pPr>
        <w:pStyle w:val="Lijstalinea"/>
        <w:numPr>
          <w:ilvl w:val="1"/>
          <w:numId w:val="12"/>
        </w:numPr>
        <w:spacing w:after="120" w:line="240" w:lineRule="auto"/>
        <w:ind w:left="1434" w:hanging="357"/>
        <w:contextualSpacing w:val="0"/>
        <w:rPr>
          <w:rFonts w:ascii="Tahoma" w:hAnsi="Tahoma" w:cs="Tahoma"/>
          <w:sz w:val="16"/>
          <w:szCs w:val="16"/>
          <w:lang w:val="en-US"/>
        </w:rPr>
      </w:pPr>
      <w:r w:rsidRPr="002F68AC">
        <w:rPr>
          <w:rFonts w:ascii="Tahoma" w:hAnsi="Tahoma" w:cs="Tahoma"/>
          <w:sz w:val="16"/>
          <w:szCs w:val="16"/>
          <w:lang w:val="en-US"/>
        </w:rPr>
        <w:t>does not need yearly maintenance with a lubricant</w:t>
      </w:r>
    </w:p>
    <w:p w:rsidR="00C37B92" w:rsidRPr="00E021F7" w:rsidRDefault="00C37B92" w:rsidP="008006D9">
      <w:pPr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</w:p>
    <w:p w:rsidR="008006D9" w:rsidRPr="00E021F7" w:rsidRDefault="00925CB6" w:rsidP="008006D9">
      <w:pPr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</w:pPr>
      <w:r w:rsidRPr="00E021F7">
        <w:rPr>
          <w:rFonts w:ascii="Tahoma" w:eastAsia="Times New Roman" w:hAnsi="Tahoma" w:cs="Tahoma"/>
          <w:b/>
          <w:bCs/>
          <w:sz w:val="18"/>
          <w:szCs w:val="18"/>
          <w:u w:val="single"/>
          <w:lang w:val="en-US" w:eastAsia="nl-BE"/>
        </w:rPr>
        <w:t>Control</w:t>
      </w:r>
    </w:p>
    <w:p w:rsidR="00925CB6" w:rsidRPr="00E021F7" w:rsidRDefault="00925CB6" w:rsidP="00E9197B">
      <w:pPr>
        <w:pStyle w:val="Lijstalinea"/>
        <w:numPr>
          <w:ilvl w:val="0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hAnsi="Tahoma" w:cs="Tahoma"/>
          <w:sz w:val="16"/>
          <w:szCs w:val="16"/>
          <w:lang w:val="en-US"/>
        </w:rPr>
        <w:t>Control ventilation flap:</w:t>
      </w:r>
    </w:p>
    <w:p w:rsidR="00925CB6" w:rsidRPr="00E021F7" w:rsidRDefault="00925CB6" w:rsidP="00925CB6">
      <w:pPr>
        <w:pStyle w:val="Lijstalinea"/>
        <w:numPr>
          <w:ilvl w:val="1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hAnsi="Tahoma" w:cs="Tahoma"/>
          <w:color w:val="FF0000"/>
          <w:sz w:val="16"/>
          <w:szCs w:val="16"/>
          <w:lang w:val="en-US"/>
        </w:rPr>
        <w:t>Rod</w:t>
      </w:r>
      <w:r w:rsidRPr="00E021F7">
        <w:rPr>
          <w:rFonts w:ascii="Tahoma" w:hAnsi="Tahoma" w:cs="Tahoma"/>
          <w:sz w:val="16"/>
          <w:szCs w:val="16"/>
          <w:lang w:val="en-US"/>
        </w:rPr>
        <w:t>:</w:t>
      </w:r>
    </w:p>
    <w:p w:rsidR="00925CB6" w:rsidRPr="00E021F7" w:rsidRDefault="00925CB6" w:rsidP="00925CB6">
      <w:pPr>
        <w:pStyle w:val="Lijstalinea"/>
        <w:numPr>
          <w:ilvl w:val="2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hAnsi="Tahoma" w:cs="Tahoma"/>
          <w:sz w:val="16"/>
          <w:szCs w:val="16"/>
          <w:lang w:val="en-US"/>
        </w:rPr>
        <w:t xml:space="preserve">Fixed or </w:t>
      </w:r>
      <w:r w:rsidR="00E021F7" w:rsidRPr="00E021F7">
        <w:rPr>
          <w:rFonts w:ascii="Tahoma" w:hAnsi="Tahoma" w:cs="Tahoma"/>
          <w:sz w:val="16"/>
          <w:szCs w:val="16"/>
          <w:lang w:val="en-US"/>
        </w:rPr>
        <w:t>removable</w:t>
      </w:r>
    </w:p>
    <w:p w:rsidR="00E021F7" w:rsidRPr="00E021F7" w:rsidRDefault="00E021F7" w:rsidP="00925CB6">
      <w:pPr>
        <w:pStyle w:val="Lijstalinea"/>
        <w:numPr>
          <w:ilvl w:val="2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hAnsi="Tahoma" w:cs="Tahoma"/>
          <w:sz w:val="16"/>
          <w:szCs w:val="16"/>
          <w:lang w:val="en-US"/>
        </w:rPr>
        <w:t xml:space="preserve">Available in </w:t>
      </w:r>
      <w:r w:rsidRPr="00E021F7">
        <w:rPr>
          <w:rFonts w:ascii="Tahoma" w:hAnsi="Tahoma" w:cs="Tahoma"/>
          <w:color w:val="FF0000"/>
          <w:sz w:val="16"/>
          <w:szCs w:val="16"/>
          <w:lang w:val="en-US"/>
        </w:rPr>
        <w:t>white, creme, black</w:t>
      </w:r>
    </w:p>
    <w:p w:rsidR="00E021F7" w:rsidRPr="00E021F7" w:rsidRDefault="00E021F7" w:rsidP="00925CB6">
      <w:pPr>
        <w:pStyle w:val="Lijstalinea"/>
        <w:numPr>
          <w:ilvl w:val="1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hAnsi="Tahoma" w:cs="Tahoma"/>
          <w:color w:val="FF0000"/>
          <w:sz w:val="16"/>
          <w:szCs w:val="16"/>
          <w:lang w:val="en-US"/>
        </w:rPr>
        <w:t>Motorized</w:t>
      </w:r>
      <w:r w:rsidRPr="00E021F7">
        <w:rPr>
          <w:rFonts w:ascii="Tahoma" w:hAnsi="Tahoma" w:cs="Tahoma"/>
          <w:sz w:val="16"/>
          <w:szCs w:val="16"/>
          <w:lang w:val="en-US"/>
        </w:rPr>
        <w:t>: 24VDC motor</w:t>
      </w:r>
    </w:p>
    <w:p w:rsidR="00E9197B" w:rsidRPr="00E021F7" w:rsidRDefault="00E021F7" w:rsidP="00E021F7">
      <w:pPr>
        <w:pStyle w:val="Lijstalinea"/>
        <w:numPr>
          <w:ilvl w:val="0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hAnsi="Tahoma" w:cs="Tahoma"/>
          <w:sz w:val="16"/>
          <w:szCs w:val="16"/>
          <w:lang w:val="en-US"/>
        </w:rPr>
        <w:t xml:space="preserve">Control screen: </w:t>
      </w:r>
      <w:r w:rsidRPr="00851962">
        <w:rPr>
          <w:rFonts w:ascii="Tahoma" w:hAnsi="Tahoma" w:cs="Tahoma"/>
          <w:sz w:val="16"/>
          <w:szCs w:val="16"/>
          <w:lang w:val="en-US"/>
        </w:rPr>
        <w:t xml:space="preserve">motorized </w:t>
      </w:r>
      <w:r w:rsidRPr="00E021F7">
        <w:rPr>
          <w:rFonts w:ascii="Tahoma" w:hAnsi="Tahoma" w:cs="Tahoma"/>
          <w:sz w:val="16"/>
          <w:szCs w:val="16"/>
          <w:lang w:val="en-US"/>
        </w:rPr>
        <w:t>(</w:t>
      </w:r>
      <w:r w:rsidR="00E9197B" w:rsidRPr="00E021F7">
        <w:rPr>
          <w:rFonts w:ascii="Tahoma" w:hAnsi="Tahoma" w:cs="Tahoma"/>
          <w:sz w:val="16"/>
          <w:szCs w:val="16"/>
          <w:lang w:val="en-US"/>
        </w:rPr>
        <w:t>230 VAC tubular</w:t>
      </w:r>
      <w:r w:rsidRPr="00E021F7">
        <w:rPr>
          <w:rFonts w:ascii="Tahoma" w:hAnsi="Tahoma" w:cs="Tahoma"/>
          <w:sz w:val="16"/>
          <w:szCs w:val="16"/>
          <w:lang w:val="en-US"/>
        </w:rPr>
        <w:t xml:space="preserve"> motor, without manual override)</w:t>
      </w:r>
    </w:p>
    <w:p w:rsidR="00E021F7" w:rsidRPr="00E021F7" w:rsidRDefault="00E021F7" w:rsidP="00E021F7">
      <w:pPr>
        <w:pStyle w:val="Lijstalinea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eastAsia="Times New Roman" w:hAnsi="Tahoma" w:cs="Tahoma"/>
          <w:sz w:val="16"/>
          <w:szCs w:val="16"/>
          <w:lang w:val="en-US" w:eastAsia="nl-BE"/>
        </w:rPr>
        <w:t>The connection is included in the sun protection set. The power supply and all wiring are included in the electrical set.</w:t>
      </w:r>
    </w:p>
    <w:p w:rsidR="00E021F7" w:rsidRPr="00E021F7" w:rsidRDefault="00E021F7" w:rsidP="00645304">
      <w:pPr>
        <w:pStyle w:val="Lijstalinea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en-US"/>
        </w:rPr>
      </w:pPr>
      <w:r w:rsidRPr="00E021F7">
        <w:rPr>
          <w:rFonts w:ascii="Tahoma" w:eastAsia="Times New Roman" w:hAnsi="Tahoma" w:cs="Tahoma"/>
          <w:sz w:val="16"/>
          <w:szCs w:val="16"/>
          <w:lang w:val="en-US" w:eastAsia="nl-BE"/>
        </w:rPr>
        <w:t>Cable standard with a UV resistant jacket (RR-F/RN-F).</w:t>
      </w:r>
    </w:p>
    <w:p w:rsidR="00645304" w:rsidRDefault="00645304" w:rsidP="00645304">
      <w:pPr>
        <w:pStyle w:val="Lijstalinea"/>
        <w:numPr>
          <w:ilvl w:val="0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proofErr w:type="spellStart"/>
      <w:r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>Detecto</w:t>
      </w:r>
      <w:proofErr w:type="spellEnd"/>
      <w:r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 xml:space="preserve">® </w:t>
      </w:r>
      <w:proofErr w:type="spellStart"/>
      <w:r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>Rensonmotor</w:t>
      </w:r>
      <w:proofErr w:type="spellEnd"/>
      <w:r>
        <w:rPr>
          <w:rFonts w:ascii="Tahoma" w:eastAsia="Times New Roman" w:hAnsi="Tahoma" w:cs="Tahoma"/>
          <w:color w:val="FF0000"/>
          <w:sz w:val="16"/>
          <w:szCs w:val="16"/>
          <w:lang w:val="en-US" w:eastAsia="nl-BE"/>
        </w:rPr>
        <w:t xml:space="preserve"> Safety First</w:t>
      </w:r>
    </w:p>
    <w:p w:rsidR="00645304" w:rsidRDefault="00645304" w:rsidP="00645304">
      <w:pPr>
        <w:pStyle w:val="Lijstalinea"/>
        <w:numPr>
          <w:ilvl w:val="1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eastAsia="Times New Roman" w:hAnsi="Tahoma" w:cs="Tahoma"/>
          <w:sz w:val="16"/>
          <w:szCs w:val="16"/>
          <w:lang w:val="en-US" w:eastAsia="nl-BE"/>
        </w:rPr>
        <w:t>Electronic motor</w:t>
      </w:r>
    </w:p>
    <w:p w:rsidR="00645304" w:rsidRDefault="00645304" w:rsidP="00645304">
      <w:pPr>
        <w:pStyle w:val="Lijstalinea"/>
        <w:numPr>
          <w:ilvl w:val="1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eastAsia="Times New Roman" w:hAnsi="Tahoma" w:cs="Tahoma"/>
          <w:sz w:val="16"/>
          <w:szCs w:val="16"/>
          <w:lang w:val="en-US" w:eastAsia="nl-BE"/>
        </w:rPr>
        <w:t>Safe and durable system by means of obstacle detection</w:t>
      </w:r>
    </w:p>
    <w:p w:rsidR="00645304" w:rsidRDefault="00645304" w:rsidP="00645304">
      <w:pPr>
        <w:pStyle w:val="Lijstalinea"/>
        <w:numPr>
          <w:ilvl w:val="1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Safe and easy to install thanks to automatic end point recognition </w:t>
      </w:r>
    </w:p>
    <w:p w:rsidR="00645304" w:rsidRDefault="00645304" w:rsidP="00645304">
      <w:pPr>
        <w:pStyle w:val="Lijstalinea"/>
        <w:numPr>
          <w:ilvl w:val="1"/>
          <w:numId w:val="13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eastAsia="Times New Roman" w:hAnsi="Tahoma" w:cs="Tahoma"/>
          <w:sz w:val="16"/>
          <w:szCs w:val="16"/>
          <w:lang w:val="en-US" w:eastAsia="nl-BE"/>
        </w:rPr>
        <w:t>End points are automatically reinstalled to ensure perfect fabric tension</w:t>
      </w:r>
    </w:p>
    <w:p w:rsidR="000B7ED6" w:rsidRDefault="000B7ED6" w:rsidP="008006D9">
      <w:pPr>
        <w:spacing w:after="120" w:line="240" w:lineRule="auto"/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</w:pPr>
    </w:p>
    <w:p w:rsidR="00C37B92" w:rsidRDefault="00C37B92" w:rsidP="008006D9">
      <w:pPr>
        <w:spacing w:after="120" w:line="240" w:lineRule="auto"/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</w:pPr>
    </w:p>
    <w:p w:rsidR="008006D9" w:rsidRPr="00B942BC" w:rsidRDefault="008006D9" w:rsidP="008006D9">
      <w:pPr>
        <w:spacing w:after="120" w:line="240" w:lineRule="auto"/>
        <w:rPr>
          <w:rFonts w:ascii="Tahoma" w:hAnsi="Tahoma" w:cs="Tahoma"/>
          <w:b/>
          <w:sz w:val="18"/>
          <w:szCs w:val="18"/>
          <w:u w:val="single"/>
          <w:lang w:val="en-US"/>
        </w:rPr>
      </w:pPr>
      <w:r w:rsidRPr="00B942BC">
        <w:rPr>
          <w:rFonts w:ascii="Tahoma" w:hAnsi="Tahoma" w:cs="Tahoma"/>
          <w:b/>
          <w:sz w:val="18"/>
          <w:szCs w:val="18"/>
          <w:u w:val="single"/>
          <w:lang w:val="en-US"/>
        </w:rPr>
        <w:t>Connect</w:t>
      </w:r>
      <w:r w:rsidR="004172D7" w:rsidRPr="00B942BC">
        <w:rPr>
          <w:rFonts w:ascii="Tahoma" w:hAnsi="Tahoma" w:cs="Tahoma"/>
          <w:b/>
          <w:sz w:val="18"/>
          <w:szCs w:val="18"/>
          <w:u w:val="single"/>
          <w:lang w:val="en-US"/>
        </w:rPr>
        <w:t xml:space="preserve"> </w:t>
      </w:r>
      <w:r w:rsidRPr="00B942BC">
        <w:rPr>
          <w:rFonts w:ascii="Tahoma" w:hAnsi="Tahoma" w:cs="Tahoma"/>
          <w:b/>
          <w:sz w:val="18"/>
          <w:szCs w:val="18"/>
          <w:u w:val="single"/>
          <w:lang w:val="en-US"/>
        </w:rPr>
        <w:t>&amp;</w:t>
      </w:r>
      <w:r w:rsidR="004172D7" w:rsidRPr="00B942BC">
        <w:rPr>
          <w:rFonts w:ascii="Tahoma" w:hAnsi="Tahoma" w:cs="Tahoma"/>
          <w:b/>
          <w:sz w:val="18"/>
          <w:szCs w:val="18"/>
          <w:u w:val="single"/>
          <w:lang w:val="en-US"/>
        </w:rPr>
        <w:t xml:space="preserve"> </w:t>
      </w:r>
      <w:r w:rsidRPr="00B942BC">
        <w:rPr>
          <w:rFonts w:ascii="Tahoma" w:hAnsi="Tahoma" w:cs="Tahoma"/>
          <w:b/>
          <w:sz w:val="18"/>
          <w:szCs w:val="18"/>
          <w:u w:val="single"/>
          <w:lang w:val="en-US"/>
        </w:rPr>
        <w:t>Go-technology</w:t>
      </w:r>
    </w:p>
    <w:p w:rsidR="008006D9" w:rsidRPr="00B942BC" w:rsidRDefault="008006D9" w:rsidP="00AA5677">
      <w:pPr>
        <w:pStyle w:val="Lijstalinea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B942BC">
        <w:rPr>
          <w:rFonts w:ascii="Tahoma" w:hAnsi="Tahoma" w:cs="Tahoma"/>
          <w:sz w:val="16"/>
          <w:szCs w:val="16"/>
          <w:lang w:val="en-US"/>
        </w:rPr>
        <w:t>The motor connector of the fabric roller tube contains the male part, the corresponding side bracket contains the female pa</w:t>
      </w:r>
      <w:r w:rsidR="00B942BC" w:rsidRPr="00B942BC">
        <w:rPr>
          <w:rFonts w:ascii="Tahoma" w:hAnsi="Tahoma" w:cs="Tahoma"/>
          <w:sz w:val="16"/>
          <w:szCs w:val="16"/>
          <w:lang w:val="en-US"/>
        </w:rPr>
        <w:t>rt of the electrical connector.</w:t>
      </w:r>
      <w:r w:rsidR="00AA5677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8006D9" w:rsidRPr="00925CB6" w:rsidRDefault="008006D9" w:rsidP="008006D9">
      <w:pPr>
        <w:pStyle w:val="Lijstalinea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925CB6">
        <w:rPr>
          <w:rFonts w:ascii="Tahoma" w:hAnsi="Tahoma" w:cs="Tahoma"/>
          <w:sz w:val="16"/>
          <w:szCs w:val="16"/>
          <w:lang w:val="en-US"/>
        </w:rPr>
        <w:t xml:space="preserve">One side of the </w:t>
      </w:r>
      <w:r w:rsidR="00AA5677" w:rsidRPr="00925CB6">
        <w:rPr>
          <w:rFonts w:ascii="Tahoma" w:hAnsi="Tahoma" w:cs="Tahoma"/>
          <w:sz w:val="16"/>
          <w:szCs w:val="16"/>
          <w:lang w:val="en-US"/>
        </w:rPr>
        <w:t>fabric roller</w:t>
      </w:r>
      <w:r w:rsidRPr="00925CB6">
        <w:rPr>
          <w:rFonts w:ascii="Tahoma" w:hAnsi="Tahoma" w:cs="Tahoma"/>
          <w:sz w:val="16"/>
          <w:szCs w:val="16"/>
          <w:lang w:val="en-US"/>
        </w:rPr>
        <w:t xml:space="preserve"> contains the motor pin, the oth</w:t>
      </w:r>
      <w:r w:rsidR="00925CB6" w:rsidRPr="00925CB6">
        <w:rPr>
          <w:rFonts w:ascii="Tahoma" w:hAnsi="Tahoma" w:cs="Tahoma"/>
          <w:sz w:val="16"/>
          <w:szCs w:val="16"/>
          <w:lang w:val="en-US"/>
        </w:rPr>
        <w:t>er side contains the slider pin</w:t>
      </w:r>
    </w:p>
    <w:p w:rsidR="008006D9" w:rsidRPr="00925CB6" w:rsidRDefault="008006D9" w:rsidP="008006D9">
      <w:pPr>
        <w:pStyle w:val="Lijstalinea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925CB6">
        <w:rPr>
          <w:rFonts w:ascii="Tahoma" w:hAnsi="Tahoma" w:cs="Tahoma"/>
          <w:sz w:val="16"/>
          <w:szCs w:val="16"/>
          <w:lang w:val="en-US"/>
        </w:rPr>
        <w:t xml:space="preserve">When the fabric roller is placed in the box, the sliders move in the straight guide profile of the left and right </w:t>
      </w:r>
      <w:r w:rsidR="00AA5677" w:rsidRPr="00925CB6">
        <w:rPr>
          <w:rFonts w:ascii="Tahoma" w:hAnsi="Tahoma" w:cs="Tahoma"/>
          <w:sz w:val="16"/>
          <w:szCs w:val="16"/>
          <w:lang w:val="en-US"/>
        </w:rPr>
        <w:t>end cap</w:t>
      </w:r>
    </w:p>
    <w:p w:rsidR="008006D9" w:rsidRPr="00925CB6" w:rsidRDefault="008006D9" w:rsidP="008006D9">
      <w:pPr>
        <w:pStyle w:val="Lijstalinea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925CB6">
        <w:rPr>
          <w:rFonts w:ascii="Tahoma" w:hAnsi="Tahoma" w:cs="Tahoma"/>
          <w:sz w:val="16"/>
          <w:szCs w:val="16"/>
          <w:lang w:val="en-US"/>
        </w:rPr>
        <w:t xml:space="preserve">In this way the </w:t>
      </w:r>
      <w:r w:rsidR="00AA5677" w:rsidRPr="00925CB6">
        <w:rPr>
          <w:rFonts w:ascii="Tahoma" w:hAnsi="Tahoma" w:cs="Tahoma"/>
          <w:sz w:val="16"/>
          <w:szCs w:val="16"/>
          <w:lang w:val="en-US"/>
        </w:rPr>
        <w:t>male pin part</w:t>
      </w:r>
      <w:r w:rsidRPr="00925CB6">
        <w:rPr>
          <w:rFonts w:ascii="Tahoma" w:hAnsi="Tahoma" w:cs="Tahoma"/>
          <w:sz w:val="16"/>
          <w:szCs w:val="16"/>
          <w:lang w:val="en-US"/>
        </w:rPr>
        <w:t xml:space="preserve"> perfectly corre</w:t>
      </w:r>
      <w:r w:rsidR="00AA5677" w:rsidRPr="00925CB6">
        <w:rPr>
          <w:rFonts w:ascii="Tahoma" w:hAnsi="Tahoma" w:cs="Tahoma"/>
          <w:sz w:val="16"/>
          <w:szCs w:val="16"/>
          <w:lang w:val="en-US"/>
        </w:rPr>
        <w:t>sponds with the female pin-part</w:t>
      </w:r>
    </w:p>
    <w:p w:rsidR="008006D9" w:rsidRPr="00925CB6" w:rsidRDefault="008006D9" w:rsidP="008006D9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en-US"/>
        </w:rPr>
      </w:pPr>
      <w:r w:rsidRPr="00925CB6">
        <w:rPr>
          <w:rFonts w:ascii="Tahoma" w:hAnsi="Tahoma" w:cs="Tahoma"/>
          <w:sz w:val="16"/>
          <w:szCs w:val="16"/>
          <w:lang w:val="en-US"/>
        </w:rPr>
        <w:t>A quick and easy installation is possible due to thi</w:t>
      </w:r>
      <w:r w:rsidR="00925CB6" w:rsidRPr="00925CB6">
        <w:rPr>
          <w:rFonts w:ascii="Tahoma" w:hAnsi="Tahoma" w:cs="Tahoma"/>
          <w:sz w:val="16"/>
          <w:szCs w:val="16"/>
          <w:lang w:val="en-US"/>
        </w:rPr>
        <w:t>s patented electrical connector</w:t>
      </w:r>
    </w:p>
    <w:p w:rsidR="00AA5677" w:rsidRDefault="00AA5677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C37B92" w:rsidRPr="000B7ED6" w:rsidRDefault="00C37B92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8006D9" w:rsidRPr="000B7ED6" w:rsidRDefault="008006D9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 w:rsidRPr="000B7ED6">
        <w:rPr>
          <w:rFonts w:ascii="Tahoma" w:hAnsi="Tahoma" w:cs="Tahoma"/>
          <w:b/>
          <w:sz w:val="18"/>
          <w:szCs w:val="18"/>
          <w:u w:val="single"/>
          <w:lang w:val="en-US"/>
        </w:rPr>
        <w:t>Click &amp; Safe system</w:t>
      </w:r>
    </w:p>
    <w:p w:rsidR="008006D9" w:rsidRPr="000B7ED6" w:rsidRDefault="008006D9" w:rsidP="008006D9">
      <w:pPr>
        <w:pStyle w:val="Lijstalinea"/>
        <w:numPr>
          <w:ilvl w:val="0"/>
          <w:numId w:val="14"/>
        </w:numPr>
        <w:spacing w:after="120" w:line="240" w:lineRule="auto"/>
        <w:rPr>
          <w:rFonts w:ascii="Tahoma" w:eastAsia="Times New Roman" w:hAnsi="Tahoma" w:cs="Tahoma"/>
          <w:sz w:val="16"/>
          <w:szCs w:val="16"/>
          <w:lang w:val="en-US" w:eastAsia="nl-BE"/>
        </w:rPr>
      </w:pPr>
      <w:r w:rsidRPr="000B7ED6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Easy installation/maintenance </w:t>
      </w:r>
      <w:r w:rsidR="000B7ED6" w:rsidRPr="000B7ED6">
        <w:rPr>
          <w:rFonts w:ascii="Tahoma" w:eastAsia="Times New Roman" w:hAnsi="Tahoma" w:cs="Tahoma"/>
          <w:sz w:val="16"/>
          <w:szCs w:val="16"/>
          <w:lang w:val="en-US" w:eastAsia="nl-BE"/>
        </w:rPr>
        <w:t>thanks to the clipping-</w:t>
      </w:r>
      <w:r w:rsidRPr="000B7ED6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shaped </w:t>
      </w:r>
      <w:r w:rsidR="000B7ED6" w:rsidRPr="000B7ED6">
        <w:rPr>
          <w:rFonts w:ascii="Tahoma" w:eastAsia="Times New Roman" w:hAnsi="Tahoma" w:cs="Tahoma"/>
          <w:sz w:val="16"/>
          <w:szCs w:val="16"/>
          <w:lang w:val="en-US" w:eastAsia="nl-BE"/>
        </w:rPr>
        <w:t>end caps</w:t>
      </w:r>
      <w:r w:rsidR="008201D2" w:rsidRPr="000B7ED6">
        <w:rPr>
          <w:rFonts w:ascii="Tahoma" w:eastAsia="Times New Roman" w:hAnsi="Tahoma" w:cs="Tahoma"/>
          <w:sz w:val="16"/>
          <w:szCs w:val="16"/>
          <w:lang w:val="en-US" w:eastAsia="nl-BE"/>
        </w:rPr>
        <w:t xml:space="preserve">, </w:t>
      </w:r>
      <w:r w:rsidR="000B7ED6" w:rsidRPr="000B7ED6">
        <w:rPr>
          <w:rFonts w:ascii="Tahoma" w:eastAsia="Times New Roman" w:hAnsi="Tahoma" w:cs="Tahoma"/>
          <w:sz w:val="16"/>
          <w:szCs w:val="16"/>
          <w:lang w:val="en-US" w:eastAsia="nl-BE"/>
        </w:rPr>
        <w:t>ensuring a well-secured installation without screwing</w:t>
      </w:r>
    </w:p>
    <w:p w:rsidR="000B7ED6" w:rsidRDefault="000B7ED6" w:rsidP="008006D9">
      <w:pPr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</w:pPr>
    </w:p>
    <w:p w:rsidR="00C37B92" w:rsidRDefault="00C37B92" w:rsidP="008006D9">
      <w:pPr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</w:pPr>
    </w:p>
    <w:p w:rsidR="008006D9" w:rsidRPr="000B7ED6" w:rsidRDefault="008006D9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 w:rsidRPr="000B7ED6">
        <w:rPr>
          <w:rFonts w:ascii="Tahoma" w:hAnsi="Tahoma" w:cs="Tahoma"/>
          <w:b/>
          <w:sz w:val="18"/>
          <w:szCs w:val="18"/>
          <w:u w:val="single"/>
          <w:lang w:val="en-US"/>
        </w:rPr>
        <w:t>Guaranty</w:t>
      </w:r>
    </w:p>
    <w:p w:rsidR="008006D9" w:rsidRPr="000B7ED6" w:rsidRDefault="000B7ED6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 xml:space="preserve">10 year guarantee </w:t>
      </w:r>
      <w:r w:rsidR="00B942BC">
        <w:rPr>
          <w:rFonts w:ascii="Tahoma" w:hAnsi="Tahoma" w:cs="Tahoma"/>
          <w:sz w:val="16"/>
          <w:szCs w:val="16"/>
          <w:lang w:val="en-US"/>
        </w:rPr>
        <w:t>on all coatings</w:t>
      </w:r>
      <w:r w:rsidRPr="000B7ED6">
        <w:rPr>
          <w:rFonts w:ascii="Tahoma" w:hAnsi="Tahoma" w:cs="Tahoma"/>
          <w:sz w:val="16"/>
          <w:szCs w:val="16"/>
          <w:lang w:val="en-US"/>
        </w:rPr>
        <w:t xml:space="preserve"> of </w:t>
      </w:r>
      <w:proofErr w:type="spellStart"/>
      <w:r w:rsidRPr="000B7ED6">
        <w:rPr>
          <w:rFonts w:ascii="Tahoma" w:hAnsi="Tahoma" w:cs="Tahoma"/>
          <w:sz w:val="16"/>
          <w:szCs w:val="16"/>
          <w:lang w:val="en-US"/>
        </w:rPr>
        <w:t>aluminium</w:t>
      </w:r>
      <w:proofErr w:type="spellEnd"/>
      <w:r w:rsidRPr="000B7ED6">
        <w:rPr>
          <w:rFonts w:ascii="Tahoma" w:hAnsi="Tahoma" w:cs="Tahoma"/>
          <w:sz w:val="16"/>
          <w:szCs w:val="16"/>
          <w:lang w:val="en-US"/>
        </w:rPr>
        <w:t xml:space="preserve"> elements</w:t>
      </w:r>
    </w:p>
    <w:p w:rsidR="008006D9" w:rsidRPr="000B7ED6" w:rsidRDefault="008006D9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 xml:space="preserve">7 year guarantee on the </w:t>
      </w:r>
      <w:proofErr w:type="spellStart"/>
      <w:r w:rsidRPr="000B7ED6">
        <w:rPr>
          <w:rFonts w:ascii="Tahoma" w:hAnsi="Tahoma" w:cs="Tahoma"/>
          <w:sz w:val="16"/>
          <w:szCs w:val="16"/>
          <w:lang w:val="en-US"/>
        </w:rPr>
        <w:t>Fixscreen</w:t>
      </w:r>
      <w:proofErr w:type="spellEnd"/>
      <w:r w:rsidRPr="000B7ED6">
        <w:rPr>
          <w:rFonts w:ascii="Tahoma" w:hAnsi="Tahoma" w:cs="Tahoma"/>
          <w:sz w:val="16"/>
          <w:szCs w:val="16"/>
          <w:lang w:val="en-US"/>
        </w:rPr>
        <w:t>-technology:</w:t>
      </w:r>
    </w:p>
    <w:p w:rsidR="008006D9" w:rsidRPr="000B7ED6" w:rsidRDefault="008006D9" w:rsidP="008006D9">
      <w:pPr>
        <w:pStyle w:val="Lijstalinea"/>
        <w:numPr>
          <w:ilvl w:val="1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>zip remains in side channel</w:t>
      </w:r>
    </w:p>
    <w:p w:rsidR="008006D9" w:rsidRPr="000B7ED6" w:rsidRDefault="008006D9" w:rsidP="008006D9">
      <w:pPr>
        <w:pStyle w:val="Lijstalinea"/>
        <w:numPr>
          <w:ilvl w:val="1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>optimal adhesion of zip to fabric</w:t>
      </w:r>
    </w:p>
    <w:p w:rsidR="008006D9" w:rsidRPr="000B7ED6" w:rsidRDefault="000B7ED6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>5 year</w:t>
      </w:r>
      <w:r w:rsidR="008006D9" w:rsidRPr="000B7ED6">
        <w:rPr>
          <w:rFonts w:ascii="Tahoma" w:hAnsi="Tahoma" w:cs="Tahoma"/>
          <w:sz w:val="16"/>
          <w:szCs w:val="16"/>
          <w:lang w:val="en-US"/>
        </w:rPr>
        <w:t xml:space="preserve"> guarantee </w:t>
      </w:r>
      <w:r w:rsidR="00B942BC">
        <w:rPr>
          <w:rFonts w:ascii="Tahoma" w:hAnsi="Tahoma" w:cs="Tahoma"/>
          <w:sz w:val="16"/>
          <w:szCs w:val="16"/>
          <w:lang w:val="en-US"/>
        </w:rPr>
        <w:t>on</w:t>
      </w:r>
      <w:r w:rsidR="008006D9" w:rsidRPr="000B7ED6">
        <w:rPr>
          <w:rFonts w:ascii="Tahoma" w:hAnsi="Tahoma" w:cs="Tahoma"/>
          <w:sz w:val="16"/>
          <w:szCs w:val="16"/>
          <w:lang w:val="en-US"/>
        </w:rPr>
        <w:t xml:space="preserve"> any defects </w:t>
      </w:r>
      <w:r w:rsidR="00B942BC">
        <w:rPr>
          <w:rFonts w:ascii="Tahoma" w:hAnsi="Tahoma" w:cs="Tahoma"/>
          <w:sz w:val="16"/>
          <w:szCs w:val="16"/>
          <w:lang w:val="en-US"/>
        </w:rPr>
        <w:t>in this product occurring</w:t>
      </w:r>
      <w:r w:rsidR="008006D9" w:rsidRPr="000B7ED6">
        <w:rPr>
          <w:rFonts w:ascii="Tahoma" w:hAnsi="Tahoma" w:cs="Tahoma"/>
          <w:sz w:val="16"/>
          <w:szCs w:val="16"/>
          <w:lang w:val="en-US"/>
        </w:rPr>
        <w:t xml:space="preserve"> during normal use and </w:t>
      </w:r>
      <w:r w:rsidR="00B942BC">
        <w:rPr>
          <w:rFonts w:ascii="Tahoma" w:hAnsi="Tahoma" w:cs="Tahoma"/>
          <w:sz w:val="16"/>
          <w:szCs w:val="16"/>
          <w:lang w:val="en-US"/>
        </w:rPr>
        <w:t>with regular</w:t>
      </w:r>
      <w:r w:rsidRPr="000B7ED6">
        <w:rPr>
          <w:rFonts w:ascii="Tahoma" w:hAnsi="Tahoma" w:cs="Tahoma"/>
          <w:sz w:val="16"/>
          <w:szCs w:val="16"/>
          <w:lang w:val="en-US"/>
        </w:rPr>
        <w:t xml:space="preserve"> maintenance</w:t>
      </w:r>
    </w:p>
    <w:p w:rsidR="008006D9" w:rsidRPr="000B7ED6" w:rsidRDefault="000B7ED6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>5 year guarantee on gloss (coating)</w:t>
      </w:r>
    </w:p>
    <w:p w:rsidR="008006D9" w:rsidRPr="000B7ED6" w:rsidRDefault="000B7ED6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>5 year</w:t>
      </w:r>
      <w:r w:rsidR="008006D9" w:rsidRPr="000B7ED6">
        <w:rPr>
          <w:rFonts w:ascii="Tahoma" w:hAnsi="Tahoma" w:cs="Tahoma"/>
          <w:sz w:val="16"/>
          <w:szCs w:val="16"/>
          <w:lang w:val="en-US"/>
        </w:rPr>
        <w:t xml:space="preserve"> guar</w:t>
      </w:r>
      <w:r w:rsidRPr="000B7ED6">
        <w:rPr>
          <w:rFonts w:ascii="Tahoma" w:hAnsi="Tahoma" w:cs="Tahoma"/>
          <w:sz w:val="16"/>
          <w:szCs w:val="16"/>
          <w:lang w:val="en-US"/>
        </w:rPr>
        <w:t xml:space="preserve">antee on </w:t>
      </w:r>
      <w:r w:rsidR="00B942BC">
        <w:rPr>
          <w:rFonts w:ascii="Tahoma" w:hAnsi="Tahoma" w:cs="Tahoma"/>
          <w:sz w:val="16"/>
          <w:szCs w:val="16"/>
          <w:lang w:val="en-US"/>
        </w:rPr>
        <w:t xml:space="preserve">the </w:t>
      </w:r>
      <w:r w:rsidRPr="000B7ED6">
        <w:rPr>
          <w:rFonts w:ascii="Tahoma" w:hAnsi="Tahoma" w:cs="Tahoma"/>
          <w:sz w:val="16"/>
          <w:szCs w:val="16"/>
          <w:lang w:val="en-US"/>
        </w:rPr>
        <w:t>electronic control</w:t>
      </w:r>
    </w:p>
    <w:p w:rsidR="008006D9" w:rsidRPr="000B7ED6" w:rsidRDefault="000B7ED6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0B7ED6">
        <w:rPr>
          <w:rFonts w:ascii="Tahoma" w:hAnsi="Tahoma" w:cs="Tahoma"/>
          <w:sz w:val="16"/>
          <w:szCs w:val="16"/>
          <w:lang w:val="en-US"/>
        </w:rPr>
        <w:t>5 year</w:t>
      </w:r>
      <w:r w:rsidR="008006D9" w:rsidRPr="000B7ED6">
        <w:rPr>
          <w:rFonts w:ascii="Tahoma" w:hAnsi="Tahoma" w:cs="Tahoma"/>
          <w:sz w:val="16"/>
          <w:szCs w:val="16"/>
          <w:lang w:val="en-US"/>
        </w:rPr>
        <w:t xml:space="preserve"> gua</w:t>
      </w:r>
      <w:r w:rsidRPr="000B7ED6">
        <w:rPr>
          <w:rFonts w:ascii="Tahoma" w:hAnsi="Tahoma" w:cs="Tahoma"/>
          <w:sz w:val="16"/>
          <w:szCs w:val="16"/>
          <w:lang w:val="en-US"/>
        </w:rPr>
        <w:t>rantee on the fabric collection</w:t>
      </w:r>
    </w:p>
    <w:p w:rsidR="00C37B92" w:rsidRDefault="00C37B92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C45DAD" w:rsidRDefault="00C45DAD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C45DAD" w:rsidRDefault="00C45DAD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C45DAD" w:rsidRPr="00EB2B2E" w:rsidRDefault="00C45DAD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bookmarkStart w:id="0" w:name="_GoBack"/>
      <w:bookmarkEnd w:id="0"/>
    </w:p>
    <w:p w:rsidR="008006D9" w:rsidRPr="00EB2B2E" w:rsidRDefault="008006D9" w:rsidP="008006D9">
      <w:pPr>
        <w:rPr>
          <w:rFonts w:ascii="Tahoma" w:hAnsi="Tahoma" w:cs="Tahoma"/>
          <w:sz w:val="16"/>
          <w:szCs w:val="16"/>
          <w:lang w:val="en-US"/>
        </w:rPr>
      </w:pPr>
      <w:r w:rsidRPr="00EB2B2E">
        <w:rPr>
          <w:rFonts w:ascii="Tahoma" w:hAnsi="Tahoma" w:cs="Tahoma"/>
          <w:b/>
          <w:sz w:val="18"/>
          <w:szCs w:val="18"/>
          <w:u w:val="single"/>
          <w:lang w:val="en-US"/>
        </w:rPr>
        <w:lastRenderedPageBreak/>
        <w:t>Wind class</w:t>
      </w:r>
    </w:p>
    <w:p w:rsidR="008006D9" w:rsidRPr="00EB2B2E" w:rsidRDefault="008006D9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EB2B2E">
        <w:rPr>
          <w:rFonts w:ascii="Tahoma" w:hAnsi="Tahoma" w:cs="Tahoma"/>
          <w:sz w:val="16"/>
          <w:szCs w:val="16"/>
          <w:lang w:val="en-US"/>
        </w:rPr>
        <w:t xml:space="preserve">This screen meets </w:t>
      </w:r>
      <w:r w:rsidR="00EB2B2E" w:rsidRPr="00EB2B2E">
        <w:rPr>
          <w:rFonts w:ascii="Tahoma" w:hAnsi="Tahoma" w:cs="Tahoma"/>
          <w:sz w:val="16"/>
          <w:szCs w:val="16"/>
          <w:lang w:val="en-US"/>
        </w:rPr>
        <w:t xml:space="preserve">the </w:t>
      </w:r>
      <w:r w:rsidRPr="00EB2B2E">
        <w:rPr>
          <w:rFonts w:ascii="Tahoma" w:hAnsi="Tahoma" w:cs="Tahoma"/>
          <w:sz w:val="16"/>
          <w:szCs w:val="16"/>
          <w:lang w:val="en-US"/>
        </w:rPr>
        <w:t>European standard EN13561 (compli</w:t>
      </w:r>
      <w:r w:rsidR="00EB2B2E" w:rsidRPr="00EB2B2E">
        <w:rPr>
          <w:rFonts w:ascii="Tahoma" w:hAnsi="Tahoma" w:cs="Tahoma"/>
          <w:sz w:val="16"/>
          <w:szCs w:val="16"/>
          <w:lang w:val="en-US"/>
        </w:rPr>
        <w:t>ant to wind resistance class 3)</w:t>
      </w:r>
    </w:p>
    <w:p w:rsidR="008006D9" w:rsidRPr="00EB2B2E" w:rsidRDefault="008006D9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proofErr w:type="spellStart"/>
      <w:r w:rsidRPr="00EB2B2E">
        <w:rPr>
          <w:rFonts w:ascii="Tahoma" w:hAnsi="Tahoma" w:cs="Tahoma"/>
          <w:sz w:val="16"/>
          <w:szCs w:val="16"/>
          <w:lang w:val="en-US"/>
        </w:rPr>
        <w:t>Fixscreen</w:t>
      </w:r>
      <w:proofErr w:type="spellEnd"/>
      <w:r w:rsidRPr="00EB2B2E">
        <w:rPr>
          <w:rFonts w:ascii="Tahoma" w:hAnsi="Tahoma" w:cs="Tahoma"/>
          <w:sz w:val="16"/>
          <w:szCs w:val="16"/>
          <w:lang w:val="en-US"/>
        </w:rPr>
        <w:t xml:space="preserve"> wind resistance: guaranteed up to 130 km/h when closed</w:t>
      </w:r>
    </w:p>
    <w:p w:rsidR="008006D9" w:rsidRPr="00EB2B2E" w:rsidRDefault="008201D2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EB2B2E">
        <w:rPr>
          <w:rFonts w:ascii="Tahoma" w:hAnsi="Tahoma" w:cs="Tahoma"/>
          <w:sz w:val="16"/>
          <w:szCs w:val="16"/>
          <w:lang w:val="en-US"/>
        </w:rPr>
        <w:t>The wind resistance in closed position is ava</w:t>
      </w:r>
      <w:r w:rsidR="00EB2B2E" w:rsidRPr="00EB2B2E">
        <w:rPr>
          <w:rFonts w:ascii="Tahoma" w:hAnsi="Tahoma" w:cs="Tahoma"/>
          <w:sz w:val="16"/>
          <w:szCs w:val="16"/>
          <w:lang w:val="en-US"/>
        </w:rPr>
        <w:t>ilable upon request for screens</w:t>
      </w:r>
      <w:r w:rsidRPr="00EB2B2E">
        <w:rPr>
          <w:rFonts w:ascii="Tahoma" w:hAnsi="Tahoma" w:cs="Tahoma"/>
          <w:sz w:val="16"/>
          <w:szCs w:val="16"/>
          <w:lang w:val="en-US"/>
        </w:rPr>
        <w:t xml:space="preserve"> which do not fulfill the standard dimensi</w:t>
      </w:r>
      <w:r w:rsidR="00EB2B2E" w:rsidRPr="00EB2B2E">
        <w:rPr>
          <w:rFonts w:ascii="Tahoma" w:hAnsi="Tahoma" w:cs="Tahoma"/>
          <w:sz w:val="16"/>
          <w:szCs w:val="16"/>
          <w:lang w:val="en-US"/>
        </w:rPr>
        <w:t>ons</w:t>
      </w:r>
    </w:p>
    <w:p w:rsidR="008006D9" w:rsidRPr="00EB2B2E" w:rsidRDefault="008006D9" w:rsidP="008006D9">
      <w:pPr>
        <w:pStyle w:val="Lijstalinea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16"/>
          <w:szCs w:val="16"/>
          <w:lang w:val="en-US"/>
        </w:rPr>
      </w:pPr>
      <w:r w:rsidRPr="00EB2B2E">
        <w:rPr>
          <w:rFonts w:ascii="Tahoma" w:hAnsi="Tahoma" w:cs="Tahoma"/>
          <w:sz w:val="16"/>
          <w:szCs w:val="16"/>
          <w:lang w:val="en-US"/>
        </w:rPr>
        <w:t>Wind tunnel test report  ‘Force Technology’ institute (N° 113-25809): wind resistance guaranteed up to 127 km/h when closed (tested for</w:t>
      </w:r>
      <w:r w:rsidR="00EB2B2E" w:rsidRPr="00EB2B2E">
        <w:rPr>
          <w:rFonts w:ascii="Tahoma" w:hAnsi="Tahoma" w:cs="Tahoma"/>
          <w:sz w:val="16"/>
          <w:szCs w:val="16"/>
          <w:lang w:val="en-US"/>
        </w:rPr>
        <w:t xml:space="preserve"> a screen of 3000 mm x 3000 mm)</w:t>
      </w:r>
    </w:p>
    <w:p w:rsidR="00851962" w:rsidRDefault="00851962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8006D9" w:rsidRPr="00854958" w:rsidRDefault="008006D9" w:rsidP="008006D9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 w:rsidRPr="00854958">
        <w:rPr>
          <w:rFonts w:ascii="Tahoma" w:hAnsi="Tahoma" w:cs="Tahoma"/>
          <w:b/>
          <w:sz w:val="18"/>
          <w:szCs w:val="18"/>
          <w:u w:val="single"/>
          <w:lang w:val="en-US"/>
        </w:rPr>
        <w:t>Standards and certificates</w:t>
      </w:r>
    </w:p>
    <w:p w:rsidR="008006D9" w:rsidRPr="00854958" w:rsidRDefault="008006D9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854958">
        <w:rPr>
          <w:rFonts w:ascii="Tahoma" w:hAnsi="Tahoma" w:cs="Tahoma"/>
          <w:sz w:val="16"/>
          <w:szCs w:val="16"/>
          <w:lang w:val="en-US"/>
        </w:rPr>
        <w:t>This product is manufactured according to, complies with and/or has bee</w:t>
      </w:r>
      <w:r w:rsidR="00FA694A" w:rsidRPr="00854958">
        <w:rPr>
          <w:rFonts w:ascii="Tahoma" w:hAnsi="Tahoma" w:cs="Tahoma"/>
          <w:sz w:val="16"/>
          <w:szCs w:val="16"/>
          <w:lang w:val="en-US"/>
        </w:rPr>
        <w:t>n tested according to: EN 13561</w:t>
      </w:r>
    </w:p>
    <w:p w:rsidR="008006D9" w:rsidRPr="00854958" w:rsidRDefault="00234094" w:rsidP="008006D9">
      <w:pPr>
        <w:pStyle w:val="Lijstalinea"/>
        <w:numPr>
          <w:ilvl w:val="0"/>
          <w:numId w:val="14"/>
        </w:num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EU</w:t>
      </w:r>
      <w:r w:rsidR="008006D9" w:rsidRPr="00854958">
        <w:rPr>
          <w:rFonts w:ascii="Tahoma" w:hAnsi="Tahoma" w:cs="Tahoma"/>
          <w:sz w:val="16"/>
          <w:szCs w:val="16"/>
          <w:lang w:val="en-US"/>
        </w:rPr>
        <w:t xml:space="preserve"> declaration of conformity - </w:t>
      </w:r>
      <w:r w:rsidR="00854958" w:rsidRPr="00854958">
        <w:rPr>
          <w:rFonts w:ascii="Tahoma" w:hAnsi="Tahoma" w:cs="Tahoma"/>
          <w:sz w:val="16"/>
          <w:szCs w:val="16"/>
          <w:lang w:val="en-US"/>
        </w:rPr>
        <w:t>in</w:t>
      </w:r>
      <w:r w:rsidR="008006D9" w:rsidRPr="00854958">
        <w:rPr>
          <w:rFonts w:ascii="Tahoma" w:hAnsi="Tahoma" w:cs="Tahoma"/>
          <w:sz w:val="16"/>
          <w:szCs w:val="16"/>
          <w:lang w:val="en-US"/>
        </w:rPr>
        <w:t xml:space="preserve"> compliance with the following EC directives:</w:t>
      </w:r>
    </w:p>
    <w:p w:rsidR="008006D9" w:rsidRPr="00854958" w:rsidRDefault="008006D9" w:rsidP="008006D9">
      <w:pPr>
        <w:pStyle w:val="Lijstalinea"/>
        <w:numPr>
          <w:ilvl w:val="1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854958">
        <w:rPr>
          <w:rFonts w:ascii="Tahoma" w:hAnsi="Tahoma" w:cs="Tahoma"/>
          <w:sz w:val="16"/>
          <w:szCs w:val="16"/>
          <w:lang w:val="en-US"/>
        </w:rPr>
        <w:t>Machinery Directive 2006/42/EC</w:t>
      </w:r>
    </w:p>
    <w:p w:rsidR="008006D9" w:rsidRPr="00854958" w:rsidRDefault="008006D9" w:rsidP="008006D9">
      <w:pPr>
        <w:pStyle w:val="Lijstalinea"/>
        <w:numPr>
          <w:ilvl w:val="1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854958">
        <w:rPr>
          <w:rFonts w:ascii="Tahoma" w:hAnsi="Tahoma" w:cs="Tahoma"/>
          <w:sz w:val="16"/>
          <w:szCs w:val="16"/>
          <w:lang w:val="en-US"/>
        </w:rPr>
        <w:t xml:space="preserve">Low Voltage Directive </w:t>
      </w:r>
      <w:r w:rsidR="00847C02">
        <w:rPr>
          <w:rFonts w:ascii="Tahoma" w:hAnsi="Tahoma" w:cs="Tahoma"/>
          <w:sz w:val="16"/>
          <w:szCs w:val="16"/>
          <w:lang w:val="en-US"/>
        </w:rPr>
        <w:t>2014/35/EU</w:t>
      </w:r>
    </w:p>
    <w:p w:rsidR="00667EC5" w:rsidRPr="00854958" w:rsidRDefault="008006D9" w:rsidP="008006D9">
      <w:pPr>
        <w:pStyle w:val="Lijstalinea"/>
        <w:numPr>
          <w:ilvl w:val="1"/>
          <w:numId w:val="14"/>
        </w:numPr>
        <w:rPr>
          <w:rFonts w:ascii="Tahoma" w:hAnsi="Tahoma" w:cs="Tahoma"/>
          <w:sz w:val="16"/>
          <w:szCs w:val="16"/>
          <w:lang w:val="en-US"/>
        </w:rPr>
      </w:pPr>
      <w:r w:rsidRPr="00854958">
        <w:rPr>
          <w:rFonts w:ascii="Tahoma" w:hAnsi="Tahoma" w:cs="Tahoma"/>
          <w:sz w:val="16"/>
          <w:szCs w:val="16"/>
          <w:lang w:val="en-US"/>
        </w:rPr>
        <w:t xml:space="preserve">EMC Directive </w:t>
      </w:r>
      <w:r w:rsidR="00847C02">
        <w:rPr>
          <w:rFonts w:ascii="Tahoma" w:hAnsi="Tahoma" w:cs="Tahoma"/>
          <w:sz w:val="16"/>
          <w:szCs w:val="16"/>
          <w:lang w:val="en-US"/>
        </w:rPr>
        <w:t>2014/30/EU</w:t>
      </w:r>
    </w:p>
    <w:p w:rsidR="00D11AA6" w:rsidRPr="00854958" w:rsidRDefault="00D11AA6" w:rsidP="00D11AA6">
      <w:pPr>
        <w:pStyle w:val="Lijstalinea"/>
        <w:numPr>
          <w:ilvl w:val="0"/>
          <w:numId w:val="14"/>
        </w:num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854958">
        <w:rPr>
          <w:rFonts w:ascii="Tahoma" w:hAnsi="Tahoma" w:cs="Tahoma"/>
          <w:sz w:val="16"/>
          <w:szCs w:val="16"/>
          <w:lang w:val="en-US"/>
        </w:rPr>
        <w:t xml:space="preserve">Declaration of performance </w:t>
      </w:r>
      <w:r w:rsidR="00F92FD1" w:rsidRPr="00854958">
        <w:rPr>
          <w:rFonts w:ascii="Tahoma" w:hAnsi="Tahoma" w:cs="Tahoma"/>
          <w:sz w:val="16"/>
          <w:szCs w:val="16"/>
          <w:lang w:val="en-US"/>
        </w:rPr>
        <w:t>(</w:t>
      </w:r>
      <w:r w:rsidR="00AB0D71" w:rsidRPr="00645304">
        <w:rPr>
          <w:rFonts w:ascii="Tahoma" w:hAnsi="Tahoma" w:cs="Tahoma"/>
          <w:sz w:val="16"/>
          <w:szCs w:val="16"/>
          <w:lang w:val="en-GB"/>
        </w:rPr>
        <w:t>DOP-2015SC0002</w:t>
      </w:r>
      <w:r w:rsidR="00F92FD1" w:rsidRPr="00854958">
        <w:rPr>
          <w:rFonts w:ascii="Tahoma" w:hAnsi="Tahoma" w:cs="Tahoma"/>
          <w:sz w:val="16"/>
          <w:szCs w:val="16"/>
          <w:lang w:val="en-US"/>
        </w:rPr>
        <w:t>)</w:t>
      </w:r>
    </w:p>
    <w:sectPr w:rsidR="00D11AA6" w:rsidRPr="008549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42" w:rsidRDefault="001D4842" w:rsidP="001D4842">
      <w:pPr>
        <w:spacing w:after="0" w:line="240" w:lineRule="auto"/>
      </w:pPr>
      <w:r>
        <w:separator/>
      </w:r>
    </w:p>
  </w:endnote>
  <w:endnote w:type="continuationSeparator" w:id="0">
    <w:p w:rsidR="001D4842" w:rsidRDefault="001D4842" w:rsidP="001D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42" w:rsidRPr="00AC77B7" w:rsidRDefault="00AC77B7" w:rsidP="00AC77B7">
    <w:pPr>
      <w:pStyle w:val="Voettekst"/>
      <w:rPr>
        <w:color w:val="A6A6A6" w:themeColor="background1" w:themeShade="A6"/>
        <w:sz w:val="16"/>
        <w:lang w:val="en-US"/>
      </w:rPr>
    </w:pPr>
    <w:r w:rsidRPr="00D2009C">
      <w:rPr>
        <w:color w:val="A6A6A6" w:themeColor="background1" w:themeShade="A6"/>
        <w:sz w:val="16"/>
        <w:lang w:val="en-US"/>
      </w:rPr>
      <w:t xml:space="preserve">Subject to official test reports </w:t>
    </w:r>
    <w:r>
      <w:rPr>
        <w:color w:val="A6A6A6" w:themeColor="background1" w:themeShade="A6"/>
        <w:sz w:val="16"/>
        <w:lang w:val="en-US"/>
      </w:rPr>
      <w:tab/>
    </w:r>
    <w:r>
      <w:rPr>
        <w:color w:val="A6A6A6" w:themeColor="background1" w:themeShade="A6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42" w:rsidRDefault="001D4842" w:rsidP="001D4842">
      <w:pPr>
        <w:spacing w:after="0" w:line="240" w:lineRule="auto"/>
      </w:pPr>
      <w:r>
        <w:separator/>
      </w:r>
    </w:p>
  </w:footnote>
  <w:footnote w:type="continuationSeparator" w:id="0">
    <w:p w:rsidR="001D4842" w:rsidRDefault="001D4842" w:rsidP="001D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EEF"/>
    <w:multiLevelType w:val="hybridMultilevel"/>
    <w:tmpl w:val="64F80F5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DA1"/>
    <w:multiLevelType w:val="hybridMultilevel"/>
    <w:tmpl w:val="3926CB5E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D1E"/>
    <w:multiLevelType w:val="hybridMultilevel"/>
    <w:tmpl w:val="59047216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673"/>
    <w:multiLevelType w:val="hybridMultilevel"/>
    <w:tmpl w:val="78389988"/>
    <w:lvl w:ilvl="0" w:tplc="E0C45482">
      <w:start w:val="2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5F721D"/>
    <w:multiLevelType w:val="hybridMultilevel"/>
    <w:tmpl w:val="EDCC5320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27A5"/>
    <w:multiLevelType w:val="hybridMultilevel"/>
    <w:tmpl w:val="1CD0CACA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4A70"/>
    <w:multiLevelType w:val="hybridMultilevel"/>
    <w:tmpl w:val="EE26EE74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722966"/>
    <w:multiLevelType w:val="hybridMultilevel"/>
    <w:tmpl w:val="3C8AD542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1D2A"/>
    <w:multiLevelType w:val="hybridMultilevel"/>
    <w:tmpl w:val="A9D86F0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96722"/>
    <w:multiLevelType w:val="hybridMultilevel"/>
    <w:tmpl w:val="A386BC70"/>
    <w:lvl w:ilvl="0" w:tplc="E0C45482">
      <w:start w:val="2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6B4E1A"/>
    <w:multiLevelType w:val="hybridMultilevel"/>
    <w:tmpl w:val="EAA8CF4E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F72"/>
    <w:multiLevelType w:val="hybridMultilevel"/>
    <w:tmpl w:val="106A08B0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3067"/>
    <w:multiLevelType w:val="hybridMultilevel"/>
    <w:tmpl w:val="1ECE435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9B7AB2"/>
    <w:multiLevelType w:val="hybridMultilevel"/>
    <w:tmpl w:val="88664FCE"/>
    <w:lvl w:ilvl="0" w:tplc="E0C45482">
      <w:start w:val="21"/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01807BF"/>
    <w:multiLevelType w:val="hybridMultilevel"/>
    <w:tmpl w:val="BBE607AC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278B"/>
    <w:multiLevelType w:val="hybridMultilevel"/>
    <w:tmpl w:val="78D4B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15781C"/>
    <w:multiLevelType w:val="hybridMultilevel"/>
    <w:tmpl w:val="52E6C1F4"/>
    <w:lvl w:ilvl="0" w:tplc="E0C45482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4C42"/>
    <w:multiLevelType w:val="hybridMultilevel"/>
    <w:tmpl w:val="ADCE6872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320A"/>
    <w:multiLevelType w:val="hybridMultilevel"/>
    <w:tmpl w:val="1E18F5BE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0DC7"/>
    <w:multiLevelType w:val="hybridMultilevel"/>
    <w:tmpl w:val="BE38FCF6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32007"/>
    <w:multiLevelType w:val="hybridMultilevel"/>
    <w:tmpl w:val="E5C44A0C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0C1D"/>
    <w:multiLevelType w:val="hybridMultilevel"/>
    <w:tmpl w:val="CA66616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7D6C08"/>
    <w:multiLevelType w:val="hybridMultilevel"/>
    <w:tmpl w:val="DF6E34A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B3292F"/>
    <w:multiLevelType w:val="hybridMultilevel"/>
    <w:tmpl w:val="99BE8F62"/>
    <w:lvl w:ilvl="0" w:tplc="4C40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2874"/>
    <w:multiLevelType w:val="hybridMultilevel"/>
    <w:tmpl w:val="2AD0B17A"/>
    <w:lvl w:ilvl="0" w:tplc="E0C45482">
      <w:start w:val="2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080C64"/>
    <w:multiLevelType w:val="hybridMultilevel"/>
    <w:tmpl w:val="00BA5B1A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713BA"/>
    <w:multiLevelType w:val="hybridMultilevel"/>
    <w:tmpl w:val="8B941FD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1639A"/>
    <w:multiLevelType w:val="hybridMultilevel"/>
    <w:tmpl w:val="BAF2792A"/>
    <w:lvl w:ilvl="0" w:tplc="E0C45482">
      <w:start w:val="2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41934A7"/>
    <w:multiLevelType w:val="hybridMultilevel"/>
    <w:tmpl w:val="3490F8EC"/>
    <w:lvl w:ilvl="0" w:tplc="E0C45482">
      <w:start w:val="2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26"/>
  </w:num>
  <w:num w:numId="8">
    <w:abstractNumId w:val="19"/>
  </w:num>
  <w:num w:numId="9">
    <w:abstractNumId w:val="8"/>
  </w:num>
  <w:num w:numId="10">
    <w:abstractNumId w:val="14"/>
  </w:num>
  <w:num w:numId="11">
    <w:abstractNumId w:val="15"/>
  </w:num>
  <w:num w:numId="12">
    <w:abstractNumId w:val="25"/>
  </w:num>
  <w:num w:numId="13">
    <w:abstractNumId w:val="18"/>
  </w:num>
  <w:num w:numId="14">
    <w:abstractNumId w:val="20"/>
  </w:num>
  <w:num w:numId="15">
    <w:abstractNumId w:val="6"/>
  </w:num>
  <w:num w:numId="16">
    <w:abstractNumId w:val="17"/>
  </w:num>
  <w:num w:numId="17">
    <w:abstractNumId w:val="0"/>
  </w:num>
  <w:num w:numId="18">
    <w:abstractNumId w:val="16"/>
  </w:num>
  <w:num w:numId="19">
    <w:abstractNumId w:val="23"/>
  </w:num>
  <w:num w:numId="20">
    <w:abstractNumId w:val="10"/>
  </w:num>
  <w:num w:numId="21">
    <w:abstractNumId w:val="7"/>
  </w:num>
  <w:num w:numId="22">
    <w:abstractNumId w:val="18"/>
  </w:num>
  <w:num w:numId="23">
    <w:abstractNumId w:val="4"/>
  </w:num>
  <w:num w:numId="24">
    <w:abstractNumId w:val="22"/>
  </w:num>
  <w:num w:numId="25">
    <w:abstractNumId w:val="13"/>
  </w:num>
  <w:num w:numId="26">
    <w:abstractNumId w:val="3"/>
  </w:num>
  <w:num w:numId="27">
    <w:abstractNumId w:val="28"/>
  </w:num>
  <w:num w:numId="28">
    <w:abstractNumId w:val="9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65"/>
    <w:rsid w:val="00007952"/>
    <w:rsid w:val="00074B23"/>
    <w:rsid w:val="000B7ED6"/>
    <w:rsid w:val="000F016E"/>
    <w:rsid w:val="001343AA"/>
    <w:rsid w:val="001977CA"/>
    <w:rsid w:val="001A0032"/>
    <w:rsid w:val="001A6B19"/>
    <w:rsid w:val="001B50E3"/>
    <w:rsid w:val="001D4842"/>
    <w:rsid w:val="00202DDB"/>
    <w:rsid w:val="00211B40"/>
    <w:rsid w:val="00234094"/>
    <w:rsid w:val="00236A99"/>
    <w:rsid w:val="00244377"/>
    <w:rsid w:val="002D6035"/>
    <w:rsid w:val="002D7F14"/>
    <w:rsid w:val="002F68AC"/>
    <w:rsid w:val="003954C0"/>
    <w:rsid w:val="003B3DF6"/>
    <w:rsid w:val="003D139C"/>
    <w:rsid w:val="003E5E17"/>
    <w:rsid w:val="004172D7"/>
    <w:rsid w:val="00560F1E"/>
    <w:rsid w:val="005966AF"/>
    <w:rsid w:val="005C6B95"/>
    <w:rsid w:val="005D0BFD"/>
    <w:rsid w:val="005D6341"/>
    <w:rsid w:val="005E3F21"/>
    <w:rsid w:val="00600BB4"/>
    <w:rsid w:val="00630454"/>
    <w:rsid w:val="00637211"/>
    <w:rsid w:val="00645304"/>
    <w:rsid w:val="006517B9"/>
    <w:rsid w:val="0065550C"/>
    <w:rsid w:val="00667EC5"/>
    <w:rsid w:val="006A73A7"/>
    <w:rsid w:val="006D4C75"/>
    <w:rsid w:val="006D5B3B"/>
    <w:rsid w:val="007260D5"/>
    <w:rsid w:val="007A7B4A"/>
    <w:rsid w:val="007B5D1B"/>
    <w:rsid w:val="007F301E"/>
    <w:rsid w:val="008006D9"/>
    <w:rsid w:val="008040D0"/>
    <w:rsid w:val="008201D2"/>
    <w:rsid w:val="00847C02"/>
    <w:rsid w:val="0085043C"/>
    <w:rsid w:val="00851962"/>
    <w:rsid w:val="00854958"/>
    <w:rsid w:val="008616CF"/>
    <w:rsid w:val="00911D7E"/>
    <w:rsid w:val="00922E12"/>
    <w:rsid w:val="00925CB6"/>
    <w:rsid w:val="00927294"/>
    <w:rsid w:val="00974EB7"/>
    <w:rsid w:val="0098373F"/>
    <w:rsid w:val="009B7765"/>
    <w:rsid w:val="009C7B49"/>
    <w:rsid w:val="009F0AE6"/>
    <w:rsid w:val="00A37F9A"/>
    <w:rsid w:val="00A51B47"/>
    <w:rsid w:val="00A53E0F"/>
    <w:rsid w:val="00A542F0"/>
    <w:rsid w:val="00A63D87"/>
    <w:rsid w:val="00AA5677"/>
    <w:rsid w:val="00AA629B"/>
    <w:rsid w:val="00AB0D71"/>
    <w:rsid w:val="00AC0082"/>
    <w:rsid w:val="00AC2EF4"/>
    <w:rsid w:val="00AC77B7"/>
    <w:rsid w:val="00AF26EB"/>
    <w:rsid w:val="00B22416"/>
    <w:rsid w:val="00B41867"/>
    <w:rsid w:val="00B61043"/>
    <w:rsid w:val="00B942BC"/>
    <w:rsid w:val="00BE0236"/>
    <w:rsid w:val="00BE7A64"/>
    <w:rsid w:val="00C0218C"/>
    <w:rsid w:val="00C16137"/>
    <w:rsid w:val="00C37B92"/>
    <w:rsid w:val="00C45DAD"/>
    <w:rsid w:val="00CF3E4F"/>
    <w:rsid w:val="00CF559B"/>
    <w:rsid w:val="00D11AA6"/>
    <w:rsid w:val="00D73B65"/>
    <w:rsid w:val="00DB2C4F"/>
    <w:rsid w:val="00DF3B80"/>
    <w:rsid w:val="00E021F7"/>
    <w:rsid w:val="00E21730"/>
    <w:rsid w:val="00E45B34"/>
    <w:rsid w:val="00E55084"/>
    <w:rsid w:val="00E7024A"/>
    <w:rsid w:val="00E87001"/>
    <w:rsid w:val="00E9197B"/>
    <w:rsid w:val="00EB2B2E"/>
    <w:rsid w:val="00F65FE4"/>
    <w:rsid w:val="00F75766"/>
    <w:rsid w:val="00F76E6B"/>
    <w:rsid w:val="00F92FD1"/>
    <w:rsid w:val="00FA694A"/>
    <w:rsid w:val="00FB1FB1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B7C5"/>
  <w15:chartTrackingRefBased/>
  <w15:docId w15:val="{5EEFC5BB-B93D-49E1-A984-B96CB8F6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product">
    <w:name w:val="bestekproduct"/>
    <w:basedOn w:val="Standaard"/>
    <w:rsid w:val="00D73B6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table" w:styleId="Tabelraster">
    <w:name w:val="Table Grid"/>
    <w:basedOn w:val="Standaardtabel"/>
    <w:uiPriority w:val="39"/>
    <w:rsid w:val="00D7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3B65"/>
    <w:pPr>
      <w:spacing w:after="200" w:line="276" w:lineRule="auto"/>
      <w:ind w:left="720"/>
      <w:contextualSpacing/>
    </w:pPr>
    <w:rPr>
      <w:rFonts w:ascii="Arial" w:hAnsi="Arial"/>
    </w:rPr>
  </w:style>
  <w:style w:type="character" w:customStyle="1" w:styleId="bestektekstChar">
    <w:name w:val="bestektekst Char"/>
    <w:basedOn w:val="Standaardalinea-lettertype"/>
    <w:link w:val="bestektekst"/>
    <w:locked/>
    <w:rsid w:val="00D73B65"/>
    <w:rPr>
      <w:rFonts w:cs="Arial"/>
    </w:rPr>
  </w:style>
  <w:style w:type="paragraph" w:customStyle="1" w:styleId="bestektekst">
    <w:name w:val="bestektekst"/>
    <w:basedOn w:val="Standaard"/>
    <w:link w:val="bestektekstChar"/>
    <w:rsid w:val="00D73B65"/>
    <w:pPr>
      <w:spacing w:after="0" w:line="240" w:lineRule="auto"/>
    </w:pPr>
    <w:rPr>
      <w:rFonts w:cs="Arial"/>
    </w:rPr>
  </w:style>
  <w:style w:type="paragraph" w:customStyle="1" w:styleId="Default">
    <w:name w:val="Default"/>
    <w:rsid w:val="00D73B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50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50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B50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50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50E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0E3"/>
    <w:rPr>
      <w:rFonts w:ascii="Segoe UI" w:hAnsi="Segoe UI" w:cs="Segoe UI"/>
      <w:sz w:val="18"/>
      <w:szCs w:val="18"/>
    </w:rPr>
  </w:style>
  <w:style w:type="paragraph" w:customStyle="1" w:styleId="keuzes">
    <w:name w:val="keuzes"/>
    <w:basedOn w:val="Standaard"/>
    <w:rsid w:val="005D6341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D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842"/>
  </w:style>
  <w:style w:type="paragraph" w:styleId="Voettekst">
    <w:name w:val="footer"/>
    <w:basedOn w:val="Standaard"/>
    <w:link w:val="VoettekstChar"/>
    <w:uiPriority w:val="99"/>
    <w:unhideWhenUsed/>
    <w:rsid w:val="001D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842"/>
  </w:style>
  <w:style w:type="character" w:styleId="Hyperlink">
    <w:name w:val="Hyperlink"/>
    <w:semiHidden/>
    <w:unhideWhenUsed/>
    <w:rsid w:val="0023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Marie-Elisha Lerouge</dc:creator>
  <cp:keywords/>
  <dc:description/>
  <cp:lastModifiedBy>Leen Impe</cp:lastModifiedBy>
  <cp:revision>69</cp:revision>
  <dcterms:created xsi:type="dcterms:W3CDTF">2014-10-22T09:57:00Z</dcterms:created>
  <dcterms:modified xsi:type="dcterms:W3CDTF">2018-04-05T09:28:00Z</dcterms:modified>
</cp:coreProperties>
</file>